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3C" w:rsidRPr="00CF4E5A" w:rsidRDefault="0044743C" w:rsidP="0044743C">
      <w:pPr>
        <w:pStyle w:val="2"/>
        <w:ind w:firstLine="0"/>
        <w:jc w:val="center"/>
        <w:rPr>
          <w:b/>
        </w:rPr>
      </w:pPr>
      <w:r w:rsidRPr="00CF4E5A">
        <w:rPr>
          <w:b/>
        </w:rPr>
        <w:t xml:space="preserve">Правила оформления и передачи научных материалов </w:t>
      </w:r>
    </w:p>
    <w:p w:rsidR="005739F3" w:rsidRDefault="0044743C" w:rsidP="0044743C">
      <w:pPr>
        <w:pStyle w:val="2"/>
        <w:ind w:firstLine="0"/>
        <w:jc w:val="center"/>
        <w:rPr>
          <w:b/>
        </w:rPr>
      </w:pPr>
      <w:r w:rsidRPr="00CF4E5A">
        <w:rPr>
          <w:b/>
        </w:rPr>
        <w:t>для публикации в</w:t>
      </w:r>
    </w:p>
    <w:p w:rsidR="0044743C" w:rsidRPr="00CF4E5A" w:rsidRDefault="001106E9" w:rsidP="0044743C">
      <w:pPr>
        <w:pStyle w:val="2"/>
        <w:ind w:firstLine="0"/>
        <w:jc w:val="center"/>
        <w:rPr>
          <w:b/>
        </w:rPr>
      </w:pPr>
      <w:r>
        <w:rPr>
          <w:b/>
        </w:rPr>
        <w:t xml:space="preserve">Международном </w:t>
      </w:r>
      <w:r w:rsidR="0044743C" w:rsidRPr="00CF4E5A">
        <w:rPr>
          <w:b/>
        </w:rPr>
        <w:t>Научно-исследовательском электронном журнале</w:t>
      </w:r>
    </w:p>
    <w:p w:rsidR="0044743C" w:rsidRPr="00CF4E5A" w:rsidRDefault="0044743C" w:rsidP="0044743C">
      <w:pPr>
        <w:pStyle w:val="2"/>
        <w:ind w:firstLine="0"/>
        <w:jc w:val="center"/>
        <w:rPr>
          <w:b/>
        </w:rPr>
      </w:pPr>
      <w:r w:rsidRPr="00CF4E5A">
        <w:rPr>
          <w:b/>
        </w:rPr>
        <w:t>«ХРОНОЭКОНОМИКА»</w:t>
      </w:r>
    </w:p>
    <w:p w:rsidR="0044743C" w:rsidRPr="002C7739" w:rsidRDefault="0044743C" w:rsidP="0044743C">
      <w:pPr>
        <w:pStyle w:val="2"/>
        <w:ind w:firstLine="0"/>
        <w:jc w:val="center"/>
        <w:rPr>
          <w:b/>
          <w:sz w:val="16"/>
          <w:szCs w:val="16"/>
        </w:rPr>
      </w:pPr>
    </w:p>
    <w:p w:rsidR="009D1708" w:rsidRPr="009D1708" w:rsidRDefault="009D1708" w:rsidP="0044743C">
      <w:pPr>
        <w:pStyle w:val="2"/>
        <w:ind w:firstLine="708"/>
        <w:rPr>
          <w:sz w:val="24"/>
          <w:szCs w:val="24"/>
        </w:rPr>
      </w:pPr>
      <w:r w:rsidRPr="009D1708">
        <w:rPr>
          <w:sz w:val="24"/>
          <w:szCs w:val="24"/>
        </w:rPr>
        <w:t xml:space="preserve">Принимаются статьи от ученых, специалистов-практиков, аспирантов, магистров и бакалавров. В одном номере </w:t>
      </w:r>
      <w:r>
        <w:rPr>
          <w:sz w:val="24"/>
          <w:szCs w:val="24"/>
        </w:rPr>
        <w:t xml:space="preserve">журнала допускается публикация </w:t>
      </w:r>
      <w:r w:rsidRPr="009D1708">
        <w:rPr>
          <w:sz w:val="24"/>
          <w:szCs w:val="24"/>
        </w:rPr>
        <w:t xml:space="preserve">не более 2-х статей с участием одного из </w:t>
      </w:r>
      <w:r>
        <w:rPr>
          <w:sz w:val="24"/>
          <w:szCs w:val="24"/>
        </w:rPr>
        <w:t>со</w:t>
      </w:r>
      <w:r w:rsidRPr="009D1708">
        <w:rPr>
          <w:sz w:val="24"/>
          <w:szCs w:val="24"/>
        </w:rPr>
        <w:t>авторов. Студенты имеют скидки на публикации, см. ниже. Если студент публикует свою работу в соавторстве с научным руководителем или с автором, не являющимся студентом, то к стоимости публикации статьи</w:t>
      </w:r>
      <w:r>
        <w:rPr>
          <w:sz w:val="24"/>
          <w:szCs w:val="24"/>
        </w:rPr>
        <w:t xml:space="preserve">, оцениваемой для </w:t>
      </w:r>
      <w:r w:rsidRPr="009D1708">
        <w:rPr>
          <w:sz w:val="24"/>
          <w:szCs w:val="24"/>
        </w:rPr>
        <w:t>студент</w:t>
      </w:r>
      <w:r>
        <w:rPr>
          <w:sz w:val="24"/>
          <w:szCs w:val="24"/>
        </w:rPr>
        <w:t>а,</w:t>
      </w:r>
      <w:r w:rsidRPr="009D1708">
        <w:rPr>
          <w:sz w:val="24"/>
          <w:szCs w:val="24"/>
        </w:rPr>
        <w:t xml:space="preserve"> добавляется сумма в размере 100 руб. Количество соавторов одной статьи не должно превышать трех.</w:t>
      </w:r>
    </w:p>
    <w:p w:rsidR="009D1708" w:rsidRDefault="009D1708" w:rsidP="0044743C">
      <w:pPr>
        <w:pStyle w:val="2"/>
        <w:ind w:firstLine="708"/>
        <w:rPr>
          <w:b/>
          <w:i/>
          <w:sz w:val="24"/>
          <w:szCs w:val="24"/>
        </w:rPr>
      </w:pPr>
    </w:p>
    <w:p w:rsidR="0044743C" w:rsidRPr="00F36C7F" w:rsidRDefault="0044743C" w:rsidP="0044743C">
      <w:pPr>
        <w:pStyle w:val="2"/>
        <w:ind w:firstLine="708"/>
        <w:rPr>
          <w:sz w:val="24"/>
          <w:szCs w:val="24"/>
        </w:rPr>
      </w:pPr>
      <w:r w:rsidRPr="002C7739">
        <w:rPr>
          <w:b/>
          <w:i/>
          <w:sz w:val="24"/>
          <w:szCs w:val="24"/>
        </w:rPr>
        <w:t>Статьи участников</w:t>
      </w:r>
      <w:r w:rsidRPr="002C7739">
        <w:rPr>
          <w:sz w:val="24"/>
          <w:szCs w:val="24"/>
        </w:rPr>
        <w:t xml:space="preserve"> публик</w:t>
      </w:r>
      <w:r w:rsidR="009D1708">
        <w:rPr>
          <w:sz w:val="24"/>
          <w:szCs w:val="24"/>
        </w:rPr>
        <w:t xml:space="preserve">уются </w:t>
      </w:r>
      <w:r w:rsidRPr="002C7739">
        <w:rPr>
          <w:sz w:val="24"/>
          <w:szCs w:val="24"/>
        </w:rPr>
        <w:t xml:space="preserve">в </w:t>
      </w:r>
      <w:r w:rsidR="001106E9">
        <w:rPr>
          <w:sz w:val="24"/>
          <w:szCs w:val="24"/>
        </w:rPr>
        <w:t xml:space="preserve">Международном </w:t>
      </w:r>
      <w:r w:rsidRPr="002C7739">
        <w:rPr>
          <w:sz w:val="24"/>
          <w:szCs w:val="24"/>
        </w:rPr>
        <w:t>Научно-исследовательском сетевом издании (электронном журнале) «Хроноэкономика» («</w:t>
      </w:r>
      <w:r w:rsidRPr="002C7739">
        <w:rPr>
          <w:sz w:val="24"/>
          <w:szCs w:val="24"/>
          <w:lang w:val="en-US"/>
        </w:rPr>
        <w:t>CHONOECONOMICS</w:t>
      </w:r>
      <w:r w:rsidRPr="002C7739">
        <w:rPr>
          <w:sz w:val="24"/>
          <w:szCs w:val="24"/>
        </w:rPr>
        <w:t>»), Свидетельство о регистрации средства массовой информации Эл № ФС77-64848, выданное Роскомнадзором 10.02.2016</w:t>
      </w:r>
      <w:r w:rsidR="009D1708">
        <w:rPr>
          <w:sz w:val="24"/>
          <w:szCs w:val="24"/>
        </w:rPr>
        <w:t xml:space="preserve">. Номера журнала </w:t>
      </w:r>
      <w:r w:rsidRPr="002C7739">
        <w:rPr>
          <w:sz w:val="24"/>
          <w:szCs w:val="24"/>
        </w:rPr>
        <w:t>размещ</w:t>
      </w:r>
      <w:r w:rsidR="009D1708">
        <w:rPr>
          <w:sz w:val="24"/>
          <w:szCs w:val="24"/>
        </w:rPr>
        <w:t xml:space="preserve">аются </w:t>
      </w:r>
      <w:r w:rsidRPr="002C7739">
        <w:rPr>
          <w:sz w:val="24"/>
          <w:szCs w:val="24"/>
        </w:rPr>
        <w:t xml:space="preserve">на портале электронных ресурсов </w:t>
      </w:r>
      <w:hyperlink r:id="rId8" w:history="1">
        <w:r w:rsidRPr="00322C2E">
          <w:rPr>
            <w:rStyle w:val="a8"/>
            <w:b/>
            <w:color w:val="000000" w:themeColor="text1"/>
            <w:sz w:val="24"/>
            <w:szCs w:val="24"/>
            <w:u w:val="none"/>
            <w:shd w:val="clear" w:color="auto" w:fill="FFFFFF"/>
          </w:rPr>
          <w:t>http://hronoeconomics.ru</w:t>
        </w:r>
      </w:hyperlink>
      <w:r w:rsidRPr="00322C2E">
        <w:rPr>
          <w:b/>
          <w:color w:val="000000" w:themeColor="text1"/>
          <w:sz w:val="24"/>
          <w:szCs w:val="24"/>
          <w:shd w:val="clear" w:color="auto" w:fill="FFFFFF"/>
        </w:rPr>
        <w:t>,</w:t>
      </w:r>
      <w:r w:rsidR="00322C2E" w:rsidRPr="0099696E">
        <w:rPr>
          <w:b/>
          <w:color w:val="000000" w:themeColor="text1"/>
          <w:shd w:val="clear" w:color="auto" w:fill="FFFFFF"/>
        </w:rPr>
        <w:t xml:space="preserve"> </w:t>
      </w:r>
      <w:hyperlink r:id="rId9" w:tgtFrame="_blank" w:history="1">
        <w:r w:rsidR="00322C2E" w:rsidRPr="00322C2E">
          <w:rPr>
            <w:rStyle w:val="a8"/>
            <w:b/>
            <w:color w:val="000000" w:themeColor="text1"/>
            <w:sz w:val="24"/>
            <w:szCs w:val="24"/>
            <w:u w:val="none"/>
            <w:shd w:val="clear" w:color="auto" w:fill="FFFFFF"/>
          </w:rPr>
          <w:t>http://www.hronecs.ru/</w:t>
        </w:r>
      </w:hyperlink>
      <w:r w:rsidR="00322C2E" w:rsidRPr="00322C2E">
        <w:rPr>
          <w:rStyle w:val="a8"/>
          <w:b/>
          <w:color w:val="000000" w:themeColor="text1"/>
          <w:sz w:val="24"/>
          <w:szCs w:val="24"/>
          <w:u w:val="none"/>
          <w:shd w:val="clear" w:color="auto" w:fill="FFFFFF"/>
        </w:rPr>
        <w:t>,</w:t>
      </w:r>
      <w:r w:rsidR="00322C2E" w:rsidRPr="00322C2E">
        <w:rPr>
          <w:rStyle w:val="a8"/>
          <w:b/>
          <w:color w:val="000000" w:themeColor="text1"/>
          <w:u w:val="none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а</w:t>
      </w:r>
      <w:r w:rsidRPr="00F36C7F">
        <w:rPr>
          <w:sz w:val="24"/>
          <w:szCs w:val="24"/>
          <w:shd w:val="clear" w:color="auto" w:fill="FFFFFF"/>
        </w:rPr>
        <w:t xml:space="preserve"> также </w:t>
      </w:r>
      <w:r w:rsidRPr="00F36C7F">
        <w:rPr>
          <w:sz w:val="24"/>
          <w:szCs w:val="24"/>
        </w:rPr>
        <w:t xml:space="preserve">в </w:t>
      </w:r>
      <w:r w:rsidRPr="00F36C7F">
        <w:rPr>
          <w:color w:val="000000"/>
          <w:sz w:val="24"/>
          <w:szCs w:val="24"/>
        </w:rPr>
        <w:t xml:space="preserve">eLIBRARY </w:t>
      </w:r>
      <w:r w:rsidRPr="00F36C7F">
        <w:rPr>
          <w:sz w:val="24"/>
          <w:szCs w:val="24"/>
        </w:rPr>
        <w:t xml:space="preserve">на основании подписанного </w:t>
      </w:r>
      <w:r w:rsidRPr="00F36C7F">
        <w:rPr>
          <w:sz w:val="24"/>
          <w:szCs w:val="24"/>
          <w:lang w:val="en-US"/>
        </w:rPr>
        <w:t>c</w:t>
      </w:r>
      <w:r w:rsidRPr="00F36C7F">
        <w:rPr>
          <w:sz w:val="24"/>
          <w:szCs w:val="24"/>
        </w:rPr>
        <w:t xml:space="preserve"> издательством договора, т.е. будут иметь индекс научного цитирования (РИНЦ)</w:t>
      </w:r>
      <w:r w:rsidRPr="00F36C7F">
        <w:rPr>
          <w:b/>
          <w:sz w:val="24"/>
          <w:szCs w:val="24"/>
        </w:rPr>
        <w:t>.</w:t>
      </w:r>
      <w:r w:rsidRPr="00F36C7F">
        <w:rPr>
          <w:sz w:val="24"/>
          <w:szCs w:val="24"/>
        </w:rPr>
        <w:t xml:space="preserve"> </w:t>
      </w:r>
    </w:p>
    <w:p w:rsidR="0044743C" w:rsidRDefault="0044743C" w:rsidP="0044743C">
      <w:pPr>
        <w:pStyle w:val="2"/>
        <w:ind w:firstLine="708"/>
        <w:rPr>
          <w:sz w:val="24"/>
          <w:szCs w:val="24"/>
        </w:rPr>
      </w:pPr>
      <w:r w:rsidRPr="00F36C7F">
        <w:rPr>
          <w:b/>
          <w:i/>
          <w:sz w:val="24"/>
          <w:szCs w:val="24"/>
        </w:rPr>
        <w:t>Стоимость публикации</w:t>
      </w:r>
      <w:r w:rsidRPr="002C7739">
        <w:rPr>
          <w:sz w:val="24"/>
          <w:szCs w:val="24"/>
        </w:rPr>
        <w:t xml:space="preserve"> объемом от 3-х и до 6 стр. составляет </w:t>
      </w:r>
      <w:r w:rsidR="001106E9">
        <w:rPr>
          <w:sz w:val="24"/>
          <w:szCs w:val="24"/>
        </w:rPr>
        <w:t>7</w:t>
      </w:r>
      <w:r w:rsidRPr="002C7739">
        <w:rPr>
          <w:sz w:val="24"/>
          <w:szCs w:val="24"/>
        </w:rPr>
        <w:t xml:space="preserve">00 рублей (для студентов </w:t>
      </w:r>
      <w:r w:rsidR="001106E9">
        <w:rPr>
          <w:sz w:val="24"/>
          <w:szCs w:val="24"/>
        </w:rPr>
        <w:t>4</w:t>
      </w:r>
      <w:r w:rsidRPr="002C7739">
        <w:rPr>
          <w:sz w:val="24"/>
          <w:szCs w:val="24"/>
        </w:rPr>
        <w:t xml:space="preserve">50 руб.), объемом </w:t>
      </w:r>
      <w:r>
        <w:rPr>
          <w:sz w:val="24"/>
          <w:szCs w:val="24"/>
        </w:rPr>
        <w:t xml:space="preserve">свыше </w:t>
      </w:r>
      <w:r w:rsidRPr="002C7739">
        <w:rPr>
          <w:sz w:val="24"/>
          <w:szCs w:val="24"/>
        </w:rPr>
        <w:t xml:space="preserve">6 стр., но не более 9 стр. – </w:t>
      </w:r>
      <w:r w:rsidR="001106E9">
        <w:rPr>
          <w:sz w:val="24"/>
          <w:szCs w:val="24"/>
        </w:rPr>
        <w:t>10</w:t>
      </w:r>
      <w:r w:rsidRPr="002C7739">
        <w:rPr>
          <w:sz w:val="24"/>
          <w:szCs w:val="24"/>
        </w:rPr>
        <w:t xml:space="preserve">00 руб. (для студентов </w:t>
      </w:r>
      <w:r w:rsidR="001106E9">
        <w:rPr>
          <w:sz w:val="24"/>
          <w:szCs w:val="24"/>
        </w:rPr>
        <w:t>6</w:t>
      </w:r>
      <w:r w:rsidRPr="002C7739">
        <w:rPr>
          <w:sz w:val="24"/>
          <w:szCs w:val="24"/>
        </w:rPr>
        <w:t xml:space="preserve">00 руб.). Превышение объема публикации </w:t>
      </w:r>
      <w:r>
        <w:rPr>
          <w:sz w:val="24"/>
          <w:szCs w:val="24"/>
        </w:rPr>
        <w:t xml:space="preserve">свыше </w:t>
      </w:r>
      <w:r w:rsidRPr="002C7739">
        <w:rPr>
          <w:sz w:val="24"/>
          <w:szCs w:val="24"/>
        </w:rPr>
        <w:t>9 страниц составляет 120 рублей (100 руб. – студенты) за каждую последующую страницу. Неполная страница считается как страница.</w:t>
      </w:r>
    </w:p>
    <w:p w:rsidR="00D94B5B" w:rsidRPr="002C7739" w:rsidRDefault="00D94B5B" w:rsidP="0044743C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Рисунки, графики и таблицы считаются отдельно по занимаемому объему места на странице.</w:t>
      </w:r>
    </w:p>
    <w:p w:rsidR="0044743C" w:rsidRPr="0044743C" w:rsidRDefault="0044743C" w:rsidP="0044743C">
      <w:pPr>
        <w:pStyle w:val="a3"/>
        <w:ind w:firstLine="708"/>
        <w:jc w:val="both"/>
        <w:rPr>
          <w:b/>
          <w:bCs/>
          <w:sz w:val="24"/>
          <w:szCs w:val="24"/>
          <w:lang w:val="ru-RU"/>
        </w:rPr>
      </w:pPr>
      <w:r w:rsidRPr="0044743C">
        <w:rPr>
          <w:b/>
          <w:i/>
          <w:sz w:val="24"/>
          <w:szCs w:val="24"/>
          <w:lang w:val="ru-RU"/>
        </w:rPr>
        <w:t>Оплата статьи авторами производится после получения из редакции уведомления</w:t>
      </w:r>
      <w:r w:rsidRPr="0044743C">
        <w:rPr>
          <w:sz w:val="24"/>
          <w:szCs w:val="24"/>
          <w:lang w:val="ru-RU"/>
        </w:rPr>
        <w:t xml:space="preserve"> о ее принятии к публикации и фактическом объеме с учетом рисунков и таблиц, если они имеются в тексте статьи.</w:t>
      </w:r>
    </w:p>
    <w:p w:rsidR="0044743C" w:rsidRDefault="0044743C" w:rsidP="0044743C">
      <w:pPr>
        <w:pStyle w:val="2"/>
        <w:ind w:firstLine="708"/>
        <w:rPr>
          <w:sz w:val="24"/>
          <w:szCs w:val="24"/>
        </w:rPr>
      </w:pPr>
      <w:r w:rsidRPr="002C7739">
        <w:rPr>
          <w:sz w:val="24"/>
          <w:szCs w:val="24"/>
        </w:rPr>
        <w:t>Научная статья не должна быть менее 3-х страниц. Страница считается по ко</w:t>
      </w:r>
      <w:r>
        <w:rPr>
          <w:sz w:val="24"/>
          <w:szCs w:val="24"/>
        </w:rPr>
        <w:t xml:space="preserve">личеству в ней знаков с пробелами из расчета </w:t>
      </w:r>
      <w:r w:rsidRPr="00747F4F">
        <w:rPr>
          <w:b/>
          <w:sz w:val="24"/>
          <w:szCs w:val="24"/>
        </w:rPr>
        <w:t xml:space="preserve">2 </w:t>
      </w:r>
      <w:r w:rsidR="003650EC" w:rsidRPr="00747F4F">
        <w:rPr>
          <w:b/>
          <w:sz w:val="24"/>
          <w:szCs w:val="24"/>
        </w:rPr>
        <w:t>0</w:t>
      </w:r>
      <w:r w:rsidRPr="00747F4F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знаков</w:t>
      </w:r>
      <w:r w:rsidR="007C0CED">
        <w:rPr>
          <w:sz w:val="24"/>
          <w:szCs w:val="24"/>
        </w:rPr>
        <w:t xml:space="preserve"> (при данной формате, межстрочн</w:t>
      </w:r>
      <w:r w:rsidR="00E202BD">
        <w:rPr>
          <w:sz w:val="24"/>
          <w:szCs w:val="24"/>
        </w:rPr>
        <w:t>ом</w:t>
      </w:r>
      <w:r w:rsidR="007C0CED">
        <w:rPr>
          <w:sz w:val="24"/>
          <w:szCs w:val="24"/>
        </w:rPr>
        <w:t xml:space="preserve"> интервал</w:t>
      </w:r>
      <w:r w:rsidR="00E202BD">
        <w:rPr>
          <w:sz w:val="24"/>
          <w:szCs w:val="24"/>
        </w:rPr>
        <w:t>е</w:t>
      </w:r>
      <w:r w:rsidR="007C0CED">
        <w:rPr>
          <w:sz w:val="24"/>
          <w:szCs w:val="24"/>
        </w:rPr>
        <w:t xml:space="preserve"> и </w:t>
      </w:r>
      <w:r w:rsidR="00961D99">
        <w:rPr>
          <w:sz w:val="24"/>
          <w:szCs w:val="24"/>
        </w:rPr>
        <w:t xml:space="preserve">набором </w:t>
      </w:r>
      <w:r w:rsidR="007C0CED">
        <w:rPr>
          <w:sz w:val="24"/>
          <w:szCs w:val="24"/>
        </w:rPr>
        <w:t>кеглем</w:t>
      </w:r>
      <w:r w:rsidR="00961D99">
        <w:rPr>
          <w:sz w:val="24"/>
          <w:szCs w:val="24"/>
        </w:rPr>
        <w:t xml:space="preserve"> 11</w:t>
      </w:r>
      <w:r w:rsidR="007C0CED">
        <w:rPr>
          <w:sz w:val="24"/>
          <w:szCs w:val="24"/>
        </w:rPr>
        <w:t>)</w:t>
      </w:r>
      <w:r w:rsidR="001106E9">
        <w:rPr>
          <w:sz w:val="24"/>
          <w:szCs w:val="24"/>
        </w:rPr>
        <w:t xml:space="preserve"> без учета рисунков и таблиц</w:t>
      </w:r>
      <w:r>
        <w:rPr>
          <w:sz w:val="24"/>
          <w:szCs w:val="24"/>
        </w:rPr>
        <w:t>.</w:t>
      </w:r>
    </w:p>
    <w:p w:rsidR="001106E9" w:rsidRDefault="001106E9" w:rsidP="0044743C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Один автор может участвовать в публикации не более, чем в 2-х статьях.</w:t>
      </w:r>
    </w:p>
    <w:p w:rsidR="001106E9" w:rsidRPr="0071254B" w:rsidRDefault="001106E9" w:rsidP="0044743C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 публикации второй работы руководителя совместно с одним и тем же студентом льготы на публикацию второй раз не предоставляются. </w:t>
      </w:r>
    </w:p>
    <w:p w:rsidR="0044743C" w:rsidRDefault="0044743C" w:rsidP="0044743C">
      <w:pPr>
        <w:pStyle w:val="2"/>
        <w:ind w:firstLine="0"/>
        <w:rPr>
          <w:b/>
          <w:bCs/>
          <w:spacing w:val="12"/>
          <w:sz w:val="24"/>
          <w:szCs w:val="24"/>
        </w:rPr>
      </w:pPr>
    </w:p>
    <w:p w:rsidR="0044743C" w:rsidRDefault="0044743C" w:rsidP="0044743C">
      <w:pPr>
        <w:pStyle w:val="1"/>
        <w:pBdr>
          <w:bottom w:val="single" w:sz="6" w:space="0" w:color="AAAAAA"/>
        </w:pBdr>
        <w:spacing w:before="0" w:beforeAutospacing="0" w:after="0" w:afterAutospacing="0" w:line="276" w:lineRule="auto"/>
        <w:ind w:firstLine="567"/>
        <w:rPr>
          <w:bCs w:val="0"/>
          <w:i/>
          <w:spacing w:val="12"/>
          <w:sz w:val="24"/>
          <w:szCs w:val="24"/>
        </w:rPr>
      </w:pPr>
      <w:r w:rsidRPr="005D04BF">
        <w:rPr>
          <w:bCs w:val="0"/>
          <w:spacing w:val="12"/>
          <w:sz w:val="24"/>
          <w:szCs w:val="24"/>
        </w:rPr>
        <w:t>ВНИМАНИЕ!!!</w:t>
      </w:r>
      <w:r>
        <w:rPr>
          <w:bCs w:val="0"/>
          <w:i/>
          <w:spacing w:val="12"/>
          <w:sz w:val="24"/>
          <w:szCs w:val="24"/>
        </w:rPr>
        <w:t xml:space="preserve"> Желающие</w:t>
      </w:r>
      <w:r w:rsidR="00691726">
        <w:rPr>
          <w:bCs w:val="0"/>
          <w:i/>
          <w:spacing w:val="12"/>
          <w:sz w:val="24"/>
          <w:szCs w:val="24"/>
        </w:rPr>
        <w:t xml:space="preserve"> могут также получить по обычной почте</w:t>
      </w:r>
      <w:r>
        <w:rPr>
          <w:bCs w:val="0"/>
          <w:i/>
          <w:spacing w:val="12"/>
          <w:sz w:val="24"/>
          <w:szCs w:val="24"/>
        </w:rPr>
        <w:t>:</w:t>
      </w:r>
    </w:p>
    <w:p w:rsidR="0044743C" w:rsidRDefault="0044743C" w:rsidP="0044743C">
      <w:pPr>
        <w:pStyle w:val="1"/>
        <w:pBdr>
          <w:bottom w:val="single" w:sz="6" w:space="0" w:color="AAAAAA"/>
        </w:pBdr>
        <w:spacing w:before="0" w:beforeAutospacing="0" w:after="0" w:afterAutospacing="0" w:line="276" w:lineRule="auto"/>
        <w:ind w:firstLine="567"/>
        <w:rPr>
          <w:bCs w:val="0"/>
          <w:i/>
          <w:spacing w:val="12"/>
          <w:sz w:val="24"/>
          <w:szCs w:val="24"/>
        </w:rPr>
      </w:pPr>
      <w:r>
        <w:rPr>
          <w:bCs w:val="0"/>
          <w:i/>
          <w:spacing w:val="12"/>
          <w:sz w:val="24"/>
          <w:szCs w:val="24"/>
        </w:rPr>
        <w:t xml:space="preserve">1) </w:t>
      </w:r>
      <w:r w:rsidRPr="00B54A56">
        <w:rPr>
          <w:bCs w:val="0"/>
          <w:i/>
          <w:spacing w:val="12"/>
          <w:u w:val="single"/>
        </w:rPr>
        <w:t>сертификат</w:t>
      </w:r>
      <w:r w:rsidRPr="00691726">
        <w:rPr>
          <w:bCs w:val="0"/>
          <w:i/>
          <w:spacing w:val="12"/>
        </w:rPr>
        <w:t xml:space="preserve"> </w:t>
      </w:r>
      <w:r>
        <w:rPr>
          <w:bCs w:val="0"/>
          <w:i/>
          <w:spacing w:val="12"/>
          <w:sz w:val="24"/>
          <w:szCs w:val="24"/>
        </w:rPr>
        <w:t>о публикации своей статьи в журнале</w:t>
      </w:r>
      <w:r w:rsidR="00691726">
        <w:rPr>
          <w:bCs w:val="0"/>
          <w:i/>
          <w:spacing w:val="12"/>
          <w:sz w:val="24"/>
          <w:szCs w:val="24"/>
        </w:rPr>
        <w:t xml:space="preserve"> -</w:t>
      </w:r>
      <w:r>
        <w:rPr>
          <w:bCs w:val="0"/>
          <w:i/>
          <w:spacing w:val="12"/>
          <w:sz w:val="24"/>
          <w:szCs w:val="24"/>
        </w:rPr>
        <w:t xml:space="preserve"> оплачивают каждый сертификат из расчета </w:t>
      </w:r>
      <w:r w:rsidRPr="00024498">
        <w:rPr>
          <w:bCs w:val="0"/>
          <w:spacing w:val="12"/>
          <w:sz w:val="24"/>
          <w:szCs w:val="24"/>
        </w:rPr>
        <w:t>100</w:t>
      </w:r>
      <w:r>
        <w:rPr>
          <w:bCs w:val="0"/>
          <w:i/>
          <w:spacing w:val="12"/>
          <w:sz w:val="24"/>
          <w:szCs w:val="24"/>
        </w:rPr>
        <w:t xml:space="preserve"> руб. за </w:t>
      </w:r>
      <w:r w:rsidRPr="00024498">
        <w:rPr>
          <w:bCs w:val="0"/>
          <w:spacing w:val="12"/>
          <w:sz w:val="24"/>
          <w:szCs w:val="24"/>
        </w:rPr>
        <w:t>1</w:t>
      </w:r>
      <w:r>
        <w:rPr>
          <w:bCs w:val="0"/>
          <w:i/>
          <w:spacing w:val="12"/>
          <w:sz w:val="24"/>
          <w:szCs w:val="24"/>
        </w:rPr>
        <w:t xml:space="preserve"> экз.+ почтовые расходы </w:t>
      </w:r>
      <w:r w:rsidRPr="00024498">
        <w:rPr>
          <w:bCs w:val="0"/>
          <w:spacing w:val="12"/>
          <w:sz w:val="24"/>
          <w:szCs w:val="24"/>
        </w:rPr>
        <w:t xml:space="preserve">150 </w:t>
      </w:r>
      <w:r>
        <w:rPr>
          <w:bCs w:val="0"/>
          <w:i/>
          <w:spacing w:val="12"/>
          <w:sz w:val="24"/>
          <w:szCs w:val="24"/>
        </w:rPr>
        <w:t>руб.</w:t>
      </w:r>
    </w:p>
    <w:p w:rsidR="0044743C" w:rsidRDefault="0044743C" w:rsidP="0044743C">
      <w:pPr>
        <w:pStyle w:val="1"/>
        <w:pBdr>
          <w:bottom w:val="single" w:sz="6" w:space="0" w:color="AAAAAA"/>
        </w:pBdr>
        <w:spacing w:before="0" w:beforeAutospacing="0" w:after="0" w:afterAutospacing="0" w:line="276" w:lineRule="auto"/>
        <w:ind w:firstLine="567"/>
        <w:rPr>
          <w:bCs w:val="0"/>
          <w:i/>
          <w:spacing w:val="12"/>
          <w:sz w:val="24"/>
          <w:szCs w:val="24"/>
        </w:rPr>
      </w:pPr>
      <w:r>
        <w:rPr>
          <w:bCs w:val="0"/>
          <w:i/>
          <w:spacing w:val="12"/>
          <w:sz w:val="24"/>
          <w:szCs w:val="24"/>
        </w:rPr>
        <w:t xml:space="preserve">2) </w:t>
      </w:r>
      <w:r w:rsidRPr="00B54A56">
        <w:rPr>
          <w:bCs w:val="0"/>
          <w:i/>
          <w:spacing w:val="12"/>
          <w:u w:val="single"/>
        </w:rPr>
        <w:t>печатный оттиск своей статьи</w:t>
      </w:r>
      <w:r>
        <w:rPr>
          <w:bCs w:val="0"/>
          <w:i/>
          <w:spacing w:val="12"/>
          <w:sz w:val="24"/>
          <w:szCs w:val="24"/>
        </w:rPr>
        <w:t xml:space="preserve"> – </w:t>
      </w:r>
      <w:r w:rsidR="00691726">
        <w:rPr>
          <w:bCs w:val="0"/>
          <w:i/>
          <w:spacing w:val="12"/>
          <w:sz w:val="24"/>
          <w:szCs w:val="24"/>
        </w:rPr>
        <w:t xml:space="preserve">оплачивают </w:t>
      </w:r>
      <w:r>
        <w:rPr>
          <w:bCs w:val="0"/>
          <w:i/>
          <w:spacing w:val="12"/>
          <w:sz w:val="24"/>
          <w:szCs w:val="24"/>
        </w:rPr>
        <w:t xml:space="preserve">из расчета </w:t>
      </w:r>
      <w:r w:rsidR="001106E9">
        <w:rPr>
          <w:bCs w:val="0"/>
          <w:i/>
          <w:spacing w:val="12"/>
          <w:sz w:val="24"/>
          <w:szCs w:val="24"/>
        </w:rPr>
        <w:t>5</w:t>
      </w:r>
      <w:r>
        <w:rPr>
          <w:bCs w:val="0"/>
          <w:i/>
          <w:spacing w:val="12"/>
          <w:sz w:val="24"/>
          <w:szCs w:val="24"/>
        </w:rPr>
        <w:t xml:space="preserve">0 руб. за </w:t>
      </w:r>
      <w:r w:rsidRPr="00024498">
        <w:rPr>
          <w:bCs w:val="0"/>
          <w:spacing w:val="12"/>
          <w:sz w:val="24"/>
          <w:szCs w:val="24"/>
        </w:rPr>
        <w:t>1</w:t>
      </w:r>
      <w:r>
        <w:rPr>
          <w:bCs w:val="0"/>
          <w:i/>
          <w:spacing w:val="12"/>
          <w:sz w:val="24"/>
          <w:szCs w:val="24"/>
        </w:rPr>
        <w:t xml:space="preserve"> страницу </w:t>
      </w:r>
      <w:r w:rsidR="00691726">
        <w:rPr>
          <w:bCs w:val="0"/>
          <w:i/>
          <w:spacing w:val="12"/>
          <w:sz w:val="24"/>
          <w:szCs w:val="24"/>
        </w:rPr>
        <w:t xml:space="preserve">текста опубликованной </w:t>
      </w:r>
      <w:r>
        <w:rPr>
          <w:bCs w:val="0"/>
          <w:i/>
          <w:spacing w:val="12"/>
          <w:sz w:val="24"/>
          <w:szCs w:val="24"/>
        </w:rPr>
        <w:t>статьи +</w:t>
      </w:r>
      <w:r w:rsidR="005D04BF">
        <w:rPr>
          <w:bCs w:val="0"/>
          <w:i/>
          <w:spacing w:val="12"/>
          <w:sz w:val="24"/>
          <w:szCs w:val="24"/>
        </w:rPr>
        <w:t xml:space="preserve"> </w:t>
      </w:r>
      <w:r w:rsidR="00322C2E" w:rsidRPr="00322C2E">
        <w:rPr>
          <w:bCs w:val="0"/>
          <w:i/>
          <w:spacing w:val="12"/>
          <w:sz w:val="24"/>
          <w:szCs w:val="24"/>
        </w:rPr>
        <w:t>5</w:t>
      </w:r>
      <w:r>
        <w:rPr>
          <w:bCs w:val="0"/>
          <w:i/>
          <w:spacing w:val="12"/>
          <w:sz w:val="24"/>
          <w:szCs w:val="24"/>
        </w:rPr>
        <w:t xml:space="preserve"> </w:t>
      </w:r>
      <w:r w:rsidR="00691726">
        <w:rPr>
          <w:bCs w:val="0"/>
          <w:i/>
          <w:spacing w:val="12"/>
          <w:sz w:val="24"/>
          <w:szCs w:val="24"/>
        </w:rPr>
        <w:t xml:space="preserve">стр. </w:t>
      </w:r>
      <w:r>
        <w:rPr>
          <w:bCs w:val="0"/>
          <w:i/>
          <w:spacing w:val="12"/>
          <w:sz w:val="24"/>
          <w:szCs w:val="24"/>
        </w:rPr>
        <w:t xml:space="preserve">(обложка, </w:t>
      </w:r>
      <w:r w:rsidR="00322C2E" w:rsidRPr="00322C2E">
        <w:rPr>
          <w:bCs w:val="0"/>
          <w:i/>
          <w:spacing w:val="12"/>
          <w:sz w:val="24"/>
          <w:szCs w:val="24"/>
        </w:rPr>
        <w:t>2</w:t>
      </w:r>
      <w:r w:rsidR="00322C2E">
        <w:rPr>
          <w:bCs w:val="0"/>
          <w:i/>
          <w:spacing w:val="12"/>
          <w:sz w:val="24"/>
          <w:szCs w:val="24"/>
        </w:rPr>
        <w:t>-е стр. выходных реквизитов журнала,</w:t>
      </w:r>
      <w:r w:rsidR="00322C2E" w:rsidRPr="00322C2E">
        <w:rPr>
          <w:bCs w:val="0"/>
          <w:i/>
          <w:spacing w:val="12"/>
          <w:sz w:val="24"/>
          <w:szCs w:val="24"/>
        </w:rPr>
        <w:t xml:space="preserve"> </w:t>
      </w:r>
      <w:r>
        <w:rPr>
          <w:bCs w:val="0"/>
          <w:i/>
          <w:spacing w:val="12"/>
          <w:sz w:val="24"/>
          <w:szCs w:val="24"/>
        </w:rPr>
        <w:t>оглавление</w:t>
      </w:r>
      <w:r w:rsidR="00322C2E">
        <w:rPr>
          <w:bCs w:val="0"/>
          <w:i/>
          <w:spacing w:val="12"/>
          <w:sz w:val="24"/>
          <w:szCs w:val="24"/>
        </w:rPr>
        <w:t xml:space="preserve"> до 25-х стр.</w:t>
      </w:r>
      <w:r>
        <w:rPr>
          <w:bCs w:val="0"/>
          <w:i/>
          <w:spacing w:val="12"/>
          <w:sz w:val="24"/>
          <w:szCs w:val="24"/>
        </w:rPr>
        <w:t xml:space="preserve">) + почтовые расходы </w:t>
      </w:r>
      <w:r w:rsidRPr="00024498">
        <w:rPr>
          <w:bCs w:val="0"/>
          <w:spacing w:val="12"/>
          <w:sz w:val="24"/>
          <w:szCs w:val="24"/>
        </w:rPr>
        <w:t>150</w:t>
      </w:r>
      <w:r>
        <w:rPr>
          <w:bCs w:val="0"/>
          <w:i/>
          <w:spacing w:val="12"/>
          <w:sz w:val="24"/>
          <w:szCs w:val="24"/>
        </w:rPr>
        <w:t xml:space="preserve"> руб.</w:t>
      </w:r>
    </w:p>
    <w:p w:rsidR="005D04BF" w:rsidRDefault="005D04BF" w:rsidP="0044743C">
      <w:pPr>
        <w:pStyle w:val="1"/>
        <w:pBdr>
          <w:bottom w:val="single" w:sz="6" w:space="0" w:color="AAAAAA"/>
        </w:pBdr>
        <w:spacing w:before="0" w:beforeAutospacing="0" w:after="0" w:afterAutospacing="0" w:line="276" w:lineRule="auto"/>
        <w:ind w:firstLine="567"/>
        <w:rPr>
          <w:bCs w:val="0"/>
          <w:i/>
          <w:spacing w:val="12"/>
          <w:sz w:val="24"/>
          <w:szCs w:val="24"/>
        </w:rPr>
      </w:pPr>
      <w:r>
        <w:rPr>
          <w:bCs w:val="0"/>
          <w:i/>
          <w:spacing w:val="12"/>
          <w:sz w:val="24"/>
          <w:szCs w:val="24"/>
        </w:rPr>
        <w:t>Если отправляется почтой 1) и 2), то почтовые расходы оплачивается один раз.</w:t>
      </w:r>
    </w:p>
    <w:p w:rsidR="0044743C" w:rsidRDefault="0044743C" w:rsidP="0044743C">
      <w:pPr>
        <w:pStyle w:val="2"/>
        <w:ind w:firstLine="0"/>
        <w:rPr>
          <w:b/>
          <w:bCs/>
          <w:spacing w:val="12"/>
          <w:sz w:val="24"/>
          <w:szCs w:val="24"/>
        </w:rPr>
      </w:pPr>
    </w:p>
    <w:p w:rsidR="0044743C" w:rsidRDefault="0044743C" w:rsidP="0044743C">
      <w:pPr>
        <w:pStyle w:val="2"/>
        <w:ind w:left="567" w:firstLine="0"/>
        <w:jc w:val="center"/>
        <w:rPr>
          <w:b/>
          <w:bCs/>
          <w:spacing w:val="12"/>
          <w:sz w:val="24"/>
          <w:szCs w:val="24"/>
        </w:rPr>
      </w:pPr>
      <w:r>
        <w:rPr>
          <w:b/>
          <w:bCs/>
          <w:spacing w:val="12"/>
          <w:sz w:val="24"/>
          <w:szCs w:val="24"/>
        </w:rPr>
        <w:t>Статьи принимаются на русском и английском языках. Предпочтение отдается статьям, подготовленным на английском языке</w:t>
      </w:r>
    </w:p>
    <w:p w:rsidR="0044743C" w:rsidRPr="00FC0554" w:rsidRDefault="00322C2E" w:rsidP="0044743C">
      <w:pPr>
        <w:pStyle w:val="2"/>
        <w:ind w:firstLine="0"/>
        <w:rPr>
          <w:b/>
          <w:bCs/>
          <w:spacing w:val="12"/>
          <w:sz w:val="24"/>
          <w:szCs w:val="24"/>
        </w:rPr>
      </w:pPr>
      <w:r>
        <w:rPr>
          <w:b/>
          <w:bCs/>
          <w:spacing w:val="12"/>
          <w:sz w:val="24"/>
          <w:szCs w:val="24"/>
        </w:rPr>
        <w:br w:type="column"/>
      </w:r>
    </w:p>
    <w:p w:rsidR="0044743C" w:rsidRPr="008D3251" w:rsidRDefault="0044743C" w:rsidP="0044743C">
      <w:pPr>
        <w:pStyle w:val="2"/>
        <w:spacing w:line="312" w:lineRule="auto"/>
        <w:ind w:firstLine="0"/>
        <w:jc w:val="center"/>
        <w:rPr>
          <w:b/>
          <w:i/>
          <w:color w:val="632423"/>
          <w:sz w:val="28"/>
          <w:szCs w:val="28"/>
        </w:rPr>
      </w:pPr>
      <w:r w:rsidRPr="008D3251">
        <w:rPr>
          <w:b/>
          <w:i/>
          <w:color w:val="632423"/>
          <w:sz w:val="28"/>
          <w:szCs w:val="28"/>
        </w:rPr>
        <w:t>Технические требования к оформлению статьи</w:t>
      </w:r>
    </w:p>
    <w:p w:rsidR="0044743C" w:rsidRPr="00413B4E" w:rsidRDefault="0044743C" w:rsidP="0044743C">
      <w:pPr>
        <w:pStyle w:val="2"/>
        <w:tabs>
          <w:tab w:val="left" w:pos="284"/>
        </w:tabs>
        <w:spacing w:line="312" w:lineRule="auto"/>
        <w:ind w:firstLine="0"/>
        <w:rPr>
          <w:sz w:val="24"/>
          <w:szCs w:val="24"/>
        </w:rPr>
      </w:pPr>
      <w:r w:rsidRPr="00413B4E">
        <w:rPr>
          <w:sz w:val="24"/>
          <w:szCs w:val="24"/>
        </w:rPr>
        <w:t>1.</w:t>
      </w:r>
      <w:r w:rsidRPr="00413B4E">
        <w:rPr>
          <w:sz w:val="24"/>
          <w:szCs w:val="24"/>
        </w:rPr>
        <w:tab/>
      </w:r>
      <w:r w:rsidRPr="00413B4E">
        <w:rPr>
          <w:i/>
          <w:sz w:val="24"/>
          <w:szCs w:val="24"/>
        </w:rPr>
        <w:t>Редактор</w:t>
      </w:r>
      <w:r w:rsidRPr="00413B4E">
        <w:rPr>
          <w:sz w:val="24"/>
          <w:szCs w:val="24"/>
        </w:rPr>
        <w:t xml:space="preserve">: Microsoft Word; языки – русский, английский, Все </w:t>
      </w:r>
      <w:r w:rsidRPr="00413B4E">
        <w:rPr>
          <w:i/>
          <w:sz w:val="24"/>
          <w:szCs w:val="24"/>
        </w:rPr>
        <w:t>поля страницы -</w:t>
      </w:r>
      <w:r w:rsidRPr="00413B4E">
        <w:rPr>
          <w:sz w:val="24"/>
          <w:szCs w:val="24"/>
        </w:rPr>
        <w:t xml:space="preserve"> 2 см.</w:t>
      </w:r>
      <w:r>
        <w:rPr>
          <w:sz w:val="24"/>
          <w:szCs w:val="24"/>
        </w:rPr>
        <w:t xml:space="preserve"> М</w:t>
      </w:r>
      <w:r w:rsidRPr="00413B4E">
        <w:rPr>
          <w:sz w:val="24"/>
          <w:szCs w:val="24"/>
        </w:rPr>
        <w:t>ежстрочный интервал 1,</w:t>
      </w:r>
      <w:r w:rsidR="001106E9">
        <w:rPr>
          <w:sz w:val="24"/>
          <w:szCs w:val="24"/>
        </w:rPr>
        <w:t>2</w:t>
      </w:r>
      <w:r w:rsidRPr="00413B4E">
        <w:rPr>
          <w:sz w:val="24"/>
          <w:szCs w:val="24"/>
        </w:rPr>
        <w:t xml:space="preserve"> строки, отступ первой строки </w:t>
      </w:r>
      <w:r>
        <w:rPr>
          <w:sz w:val="24"/>
          <w:szCs w:val="24"/>
        </w:rPr>
        <w:t>0</w:t>
      </w:r>
      <w:r w:rsidRPr="00413B4E">
        <w:rPr>
          <w:sz w:val="24"/>
          <w:szCs w:val="24"/>
        </w:rPr>
        <w:t>,5.</w:t>
      </w:r>
    </w:p>
    <w:p w:rsidR="0044743C" w:rsidRPr="00413B4E" w:rsidRDefault="0044743C" w:rsidP="0044743C">
      <w:pPr>
        <w:pStyle w:val="2"/>
        <w:tabs>
          <w:tab w:val="left" w:pos="284"/>
        </w:tabs>
        <w:spacing w:line="312" w:lineRule="auto"/>
        <w:ind w:firstLine="0"/>
        <w:rPr>
          <w:sz w:val="24"/>
          <w:szCs w:val="24"/>
        </w:rPr>
      </w:pPr>
      <w:r w:rsidRPr="00413B4E">
        <w:rPr>
          <w:sz w:val="24"/>
          <w:szCs w:val="24"/>
        </w:rPr>
        <w:t>2. УДК (слева перед названием статьи)</w:t>
      </w:r>
      <w:r>
        <w:rPr>
          <w:sz w:val="24"/>
          <w:szCs w:val="24"/>
        </w:rPr>
        <w:t xml:space="preserve">, </w:t>
      </w:r>
      <w:r w:rsidRPr="00CC0D13">
        <w:rPr>
          <w:i/>
          <w:sz w:val="24"/>
          <w:szCs w:val="24"/>
        </w:rPr>
        <w:t>Кегль</w:t>
      </w:r>
      <w:r>
        <w:rPr>
          <w:sz w:val="24"/>
          <w:szCs w:val="24"/>
        </w:rPr>
        <w:t xml:space="preserve"> – 11</w:t>
      </w:r>
    </w:p>
    <w:p w:rsidR="0044743C" w:rsidRPr="00413B4E" w:rsidRDefault="0044743C" w:rsidP="0044743C">
      <w:pPr>
        <w:pStyle w:val="2"/>
        <w:tabs>
          <w:tab w:val="left" w:pos="284"/>
        </w:tabs>
        <w:spacing w:line="312" w:lineRule="auto"/>
        <w:ind w:firstLine="0"/>
        <w:rPr>
          <w:sz w:val="24"/>
          <w:szCs w:val="24"/>
        </w:rPr>
      </w:pPr>
      <w:r w:rsidRPr="00413B4E">
        <w:rPr>
          <w:sz w:val="24"/>
          <w:szCs w:val="24"/>
        </w:rPr>
        <w:t>3. Название статьи жирным шрифтом</w:t>
      </w:r>
      <w:r>
        <w:rPr>
          <w:sz w:val="24"/>
          <w:szCs w:val="24"/>
        </w:rPr>
        <w:t xml:space="preserve"> </w:t>
      </w:r>
      <w:r w:rsidRPr="00413B4E">
        <w:rPr>
          <w:sz w:val="24"/>
          <w:szCs w:val="24"/>
        </w:rPr>
        <w:t xml:space="preserve">Times New Roman, </w:t>
      </w:r>
      <w:r w:rsidRPr="00CC0D13">
        <w:rPr>
          <w:i/>
          <w:sz w:val="24"/>
          <w:szCs w:val="24"/>
        </w:rPr>
        <w:t>Кегль</w:t>
      </w:r>
      <w:r>
        <w:rPr>
          <w:sz w:val="24"/>
          <w:szCs w:val="24"/>
        </w:rPr>
        <w:t xml:space="preserve"> – 12,</w:t>
      </w:r>
      <w:r w:rsidRPr="00413B4E">
        <w:rPr>
          <w:sz w:val="24"/>
          <w:szCs w:val="24"/>
        </w:rPr>
        <w:t xml:space="preserve"> </w:t>
      </w:r>
      <w:r>
        <w:rPr>
          <w:sz w:val="24"/>
          <w:szCs w:val="24"/>
        </w:rPr>
        <w:t>выровненное по центру. Между УДК и Фамилией автора (ов) ставитс</w:t>
      </w:r>
      <w:r w:rsidRPr="0044743C">
        <w:rPr>
          <w:sz w:val="24"/>
          <w:szCs w:val="24"/>
        </w:rPr>
        <w:t>я</w:t>
      </w:r>
      <w:r>
        <w:rPr>
          <w:sz w:val="24"/>
          <w:szCs w:val="24"/>
        </w:rPr>
        <w:t xml:space="preserve"> интервал 6 пт. </w:t>
      </w:r>
    </w:p>
    <w:p w:rsidR="0044743C" w:rsidRPr="00413B4E" w:rsidRDefault="0044743C" w:rsidP="0044743C">
      <w:pPr>
        <w:pStyle w:val="2"/>
        <w:tabs>
          <w:tab w:val="left" w:pos="284"/>
        </w:tabs>
        <w:spacing w:line="312" w:lineRule="auto"/>
        <w:ind w:firstLine="0"/>
        <w:rPr>
          <w:sz w:val="24"/>
          <w:szCs w:val="24"/>
        </w:rPr>
      </w:pPr>
      <w:r w:rsidRPr="00413B4E">
        <w:rPr>
          <w:sz w:val="24"/>
          <w:szCs w:val="24"/>
        </w:rPr>
        <w:t xml:space="preserve">4. Ниже названия статьи справа следует указать </w:t>
      </w:r>
      <w:r>
        <w:rPr>
          <w:sz w:val="24"/>
          <w:szCs w:val="24"/>
        </w:rPr>
        <w:t xml:space="preserve">курсивом </w:t>
      </w:r>
      <w:r w:rsidRPr="00413B4E">
        <w:rPr>
          <w:sz w:val="24"/>
          <w:szCs w:val="24"/>
        </w:rPr>
        <w:t>Ф</w:t>
      </w:r>
      <w:r>
        <w:rPr>
          <w:sz w:val="24"/>
          <w:szCs w:val="24"/>
        </w:rPr>
        <w:t xml:space="preserve">амилию </w:t>
      </w:r>
      <w:r w:rsidRPr="00413B4E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413B4E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413B4E">
        <w:rPr>
          <w:sz w:val="24"/>
          <w:szCs w:val="24"/>
        </w:rPr>
        <w:t xml:space="preserve"> автора (соавторов не более </w:t>
      </w:r>
      <w:r w:rsidR="00322C2E">
        <w:rPr>
          <w:sz w:val="24"/>
          <w:szCs w:val="24"/>
        </w:rPr>
        <w:t>3</w:t>
      </w:r>
      <w:r w:rsidRPr="00413B4E">
        <w:rPr>
          <w:sz w:val="24"/>
          <w:szCs w:val="24"/>
        </w:rPr>
        <w:t>-х), уч</w:t>
      </w:r>
      <w:r>
        <w:rPr>
          <w:sz w:val="24"/>
          <w:szCs w:val="24"/>
        </w:rPr>
        <w:t>ен</w:t>
      </w:r>
      <w:r w:rsidRPr="00413B4E">
        <w:rPr>
          <w:sz w:val="24"/>
          <w:szCs w:val="24"/>
        </w:rPr>
        <w:t>ое звание (если имеется)</w:t>
      </w:r>
      <w:r>
        <w:rPr>
          <w:sz w:val="24"/>
          <w:szCs w:val="24"/>
        </w:rPr>
        <w:t xml:space="preserve"> </w:t>
      </w:r>
      <w:r w:rsidRPr="00FF2972">
        <w:rPr>
          <w:sz w:val="24"/>
          <w:szCs w:val="24"/>
        </w:rPr>
        <w:t>в соответствии с рекомендациями Министерств</w:t>
      </w:r>
      <w:r>
        <w:rPr>
          <w:sz w:val="24"/>
          <w:szCs w:val="24"/>
        </w:rPr>
        <w:t>а</w:t>
      </w:r>
      <w:r w:rsidRPr="00FF2972">
        <w:rPr>
          <w:sz w:val="24"/>
          <w:szCs w:val="24"/>
        </w:rPr>
        <w:t xml:space="preserve"> Образования и Науки РФ</w:t>
      </w:r>
      <w:r w:rsidR="00322C2E">
        <w:rPr>
          <w:sz w:val="24"/>
          <w:szCs w:val="24"/>
        </w:rPr>
        <w:t xml:space="preserve">. Строкой </w:t>
      </w:r>
      <w:r>
        <w:rPr>
          <w:sz w:val="24"/>
          <w:szCs w:val="24"/>
        </w:rPr>
        <w:t>ниже</w:t>
      </w:r>
      <w:r w:rsidR="00322C2E">
        <w:rPr>
          <w:sz w:val="24"/>
          <w:szCs w:val="24"/>
        </w:rPr>
        <w:t xml:space="preserve">, по центру </w:t>
      </w:r>
      <w:r w:rsidRPr="00413B4E">
        <w:rPr>
          <w:sz w:val="24"/>
          <w:szCs w:val="24"/>
        </w:rPr>
        <w:t xml:space="preserve">- наименование организации (ВУЗа) и </w:t>
      </w:r>
      <w:r>
        <w:rPr>
          <w:sz w:val="24"/>
          <w:szCs w:val="24"/>
        </w:rPr>
        <w:t xml:space="preserve">через запятые указать </w:t>
      </w:r>
      <w:r w:rsidRPr="00413B4E">
        <w:rPr>
          <w:sz w:val="24"/>
          <w:szCs w:val="24"/>
        </w:rPr>
        <w:t>город</w:t>
      </w:r>
      <w:r>
        <w:rPr>
          <w:sz w:val="24"/>
          <w:szCs w:val="24"/>
        </w:rPr>
        <w:t>, страну</w:t>
      </w:r>
      <w:r w:rsidRPr="00413B4E">
        <w:rPr>
          <w:sz w:val="24"/>
          <w:szCs w:val="24"/>
        </w:rPr>
        <w:t>.</w:t>
      </w:r>
    </w:p>
    <w:p w:rsidR="0044743C" w:rsidRPr="00413B4E" w:rsidRDefault="0044743C" w:rsidP="0044743C">
      <w:pPr>
        <w:pStyle w:val="2"/>
        <w:spacing w:line="312" w:lineRule="auto"/>
        <w:ind w:firstLine="0"/>
        <w:rPr>
          <w:sz w:val="24"/>
          <w:szCs w:val="24"/>
        </w:rPr>
      </w:pPr>
      <w:r w:rsidRPr="006702DB">
        <w:rPr>
          <w:sz w:val="24"/>
          <w:szCs w:val="24"/>
        </w:rPr>
        <w:t xml:space="preserve">5. </w:t>
      </w:r>
      <w:r w:rsidRPr="006702DB">
        <w:rPr>
          <w:i/>
          <w:sz w:val="24"/>
          <w:szCs w:val="24"/>
        </w:rPr>
        <w:t>Отступив 1 строку приводятся:</w:t>
      </w:r>
      <w:r>
        <w:rPr>
          <w:b/>
          <w:sz w:val="24"/>
          <w:szCs w:val="24"/>
        </w:rPr>
        <w:t xml:space="preserve"> </w:t>
      </w:r>
      <w:r w:rsidRPr="00413B4E">
        <w:rPr>
          <w:sz w:val="24"/>
          <w:szCs w:val="24"/>
        </w:rPr>
        <w:t>Аннотация на русском язык</w:t>
      </w:r>
      <w:r>
        <w:rPr>
          <w:sz w:val="24"/>
          <w:szCs w:val="24"/>
        </w:rPr>
        <w:t xml:space="preserve">е </w:t>
      </w:r>
      <w:r w:rsidRPr="00413B4E">
        <w:rPr>
          <w:sz w:val="24"/>
          <w:szCs w:val="24"/>
        </w:rPr>
        <w:t>объемом</w:t>
      </w:r>
      <w:r>
        <w:rPr>
          <w:sz w:val="24"/>
          <w:szCs w:val="24"/>
        </w:rPr>
        <w:t xml:space="preserve"> </w:t>
      </w:r>
      <w:r w:rsidRPr="00413B4E">
        <w:rPr>
          <w:sz w:val="24"/>
          <w:szCs w:val="24"/>
        </w:rPr>
        <w:t>до 400 знаков</w:t>
      </w:r>
      <w:r>
        <w:rPr>
          <w:sz w:val="24"/>
          <w:szCs w:val="24"/>
        </w:rPr>
        <w:t xml:space="preserve">, а затем Ключевые </w:t>
      </w:r>
      <w:r w:rsidRPr="00413B4E">
        <w:rPr>
          <w:sz w:val="24"/>
          <w:szCs w:val="24"/>
        </w:rPr>
        <w:t>слов</w:t>
      </w:r>
      <w:r>
        <w:rPr>
          <w:sz w:val="24"/>
          <w:szCs w:val="24"/>
        </w:rPr>
        <w:t>а</w:t>
      </w:r>
      <w:r w:rsidRPr="00413B4E">
        <w:rPr>
          <w:sz w:val="24"/>
          <w:szCs w:val="24"/>
        </w:rPr>
        <w:t xml:space="preserve"> на русском </w:t>
      </w:r>
      <w:r>
        <w:rPr>
          <w:sz w:val="24"/>
          <w:szCs w:val="24"/>
        </w:rPr>
        <w:t xml:space="preserve">языке </w:t>
      </w:r>
      <w:r w:rsidR="001106E9">
        <w:rPr>
          <w:sz w:val="24"/>
          <w:szCs w:val="24"/>
        </w:rPr>
        <w:t xml:space="preserve">не менее </w:t>
      </w:r>
      <w:r w:rsidRPr="00413B4E">
        <w:rPr>
          <w:sz w:val="24"/>
          <w:szCs w:val="24"/>
        </w:rPr>
        <w:t>(8-1</w:t>
      </w:r>
      <w:r>
        <w:rPr>
          <w:sz w:val="24"/>
          <w:szCs w:val="24"/>
        </w:rPr>
        <w:t>0</w:t>
      </w:r>
      <w:r w:rsidRPr="00413B4E">
        <w:rPr>
          <w:sz w:val="24"/>
          <w:szCs w:val="24"/>
        </w:rPr>
        <w:t xml:space="preserve"> слов)</w:t>
      </w:r>
      <w:r>
        <w:rPr>
          <w:sz w:val="24"/>
          <w:szCs w:val="24"/>
        </w:rPr>
        <w:t xml:space="preserve"> – курсивом с выделение полужирным шрифтом слов </w:t>
      </w:r>
      <w:r w:rsidRPr="003C71E4">
        <w:rPr>
          <w:b/>
          <w:i/>
          <w:sz w:val="24"/>
          <w:szCs w:val="24"/>
        </w:rPr>
        <w:t>Аннотация</w:t>
      </w:r>
      <w:r>
        <w:rPr>
          <w:sz w:val="24"/>
          <w:szCs w:val="24"/>
        </w:rPr>
        <w:t xml:space="preserve"> и </w:t>
      </w:r>
      <w:r w:rsidRPr="003C71E4">
        <w:rPr>
          <w:b/>
          <w:i/>
          <w:sz w:val="24"/>
          <w:szCs w:val="24"/>
        </w:rPr>
        <w:t>Ключевые слова</w:t>
      </w:r>
      <w:r>
        <w:rPr>
          <w:sz w:val="24"/>
          <w:szCs w:val="24"/>
        </w:rPr>
        <w:t>.</w:t>
      </w:r>
      <w:r w:rsidR="001106E9">
        <w:rPr>
          <w:sz w:val="24"/>
          <w:szCs w:val="24"/>
        </w:rPr>
        <w:t xml:space="preserve"> </w:t>
      </w:r>
      <w:r w:rsidR="001106E9" w:rsidRPr="00CC0D13">
        <w:rPr>
          <w:i/>
          <w:sz w:val="24"/>
          <w:szCs w:val="24"/>
        </w:rPr>
        <w:t>Кегль</w:t>
      </w:r>
      <w:r w:rsidR="001106E9">
        <w:rPr>
          <w:sz w:val="24"/>
          <w:szCs w:val="24"/>
        </w:rPr>
        <w:t xml:space="preserve"> – 10,</w:t>
      </w:r>
    </w:p>
    <w:p w:rsidR="0044743C" w:rsidRPr="00413B4E" w:rsidRDefault="0044743C" w:rsidP="0044743C">
      <w:pPr>
        <w:pStyle w:val="2"/>
        <w:spacing w:line="312" w:lineRule="auto"/>
        <w:ind w:firstLine="0"/>
        <w:rPr>
          <w:sz w:val="24"/>
          <w:szCs w:val="24"/>
        </w:rPr>
      </w:pPr>
      <w:r w:rsidRPr="006702DB">
        <w:rPr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6702DB">
        <w:rPr>
          <w:i/>
          <w:sz w:val="24"/>
          <w:szCs w:val="24"/>
        </w:rPr>
        <w:t>После отступа 1 строки приводится:</w:t>
      </w:r>
      <w:r>
        <w:rPr>
          <w:i/>
          <w:sz w:val="24"/>
          <w:szCs w:val="24"/>
        </w:rPr>
        <w:t xml:space="preserve"> </w:t>
      </w:r>
      <w:r w:rsidRPr="00413B4E">
        <w:rPr>
          <w:sz w:val="24"/>
          <w:szCs w:val="24"/>
        </w:rPr>
        <w:t>Название статьи</w:t>
      </w:r>
      <w:r>
        <w:rPr>
          <w:sz w:val="24"/>
          <w:szCs w:val="24"/>
        </w:rPr>
        <w:t>, фамилии соавторов (автора) и все то, что было перечислено в п. 3-4, но на английском языке.</w:t>
      </w:r>
    </w:p>
    <w:p w:rsidR="0044743C" w:rsidRDefault="0044743C" w:rsidP="0044743C">
      <w:pPr>
        <w:pStyle w:val="2"/>
        <w:spacing w:line="312" w:lineRule="auto"/>
        <w:ind w:firstLine="0"/>
        <w:rPr>
          <w:sz w:val="24"/>
          <w:szCs w:val="24"/>
        </w:rPr>
      </w:pPr>
      <w:r w:rsidRPr="006702DB">
        <w:rPr>
          <w:sz w:val="24"/>
          <w:szCs w:val="24"/>
        </w:rPr>
        <w:t xml:space="preserve">7. </w:t>
      </w:r>
      <w:r w:rsidRPr="006702DB">
        <w:rPr>
          <w:i/>
          <w:sz w:val="24"/>
          <w:szCs w:val="24"/>
        </w:rPr>
        <w:t>Отступив 1 строку приводятся</w:t>
      </w:r>
      <w:r w:rsidRPr="006702D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13B4E">
        <w:rPr>
          <w:sz w:val="24"/>
          <w:szCs w:val="24"/>
        </w:rPr>
        <w:t xml:space="preserve">Аннотация </w:t>
      </w:r>
      <w:r>
        <w:rPr>
          <w:sz w:val="24"/>
          <w:szCs w:val="24"/>
        </w:rPr>
        <w:t>(</w:t>
      </w:r>
      <w:r w:rsidRPr="00EF0317">
        <w:rPr>
          <w:b/>
          <w:i/>
          <w:sz w:val="24"/>
          <w:szCs w:val="24"/>
          <w:lang w:val="en-US"/>
        </w:rPr>
        <w:t>Absract</w:t>
      </w:r>
      <w:r w:rsidRPr="00CD16D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13B4E">
        <w:rPr>
          <w:sz w:val="24"/>
          <w:szCs w:val="24"/>
        </w:rPr>
        <w:t>на английском язык</w:t>
      </w:r>
      <w:r>
        <w:rPr>
          <w:sz w:val="24"/>
          <w:szCs w:val="24"/>
        </w:rPr>
        <w:t>е и К</w:t>
      </w:r>
      <w:r w:rsidRPr="00413B4E">
        <w:rPr>
          <w:sz w:val="24"/>
          <w:szCs w:val="24"/>
        </w:rPr>
        <w:t>лючевы</w:t>
      </w:r>
      <w:r>
        <w:rPr>
          <w:sz w:val="24"/>
          <w:szCs w:val="24"/>
        </w:rPr>
        <w:t>е</w:t>
      </w:r>
      <w:r w:rsidRPr="00413B4E">
        <w:rPr>
          <w:sz w:val="24"/>
          <w:szCs w:val="24"/>
        </w:rPr>
        <w:t xml:space="preserve"> слов</w:t>
      </w:r>
      <w:r>
        <w:rPr>
          <w:sz w:val="24"/>
          <w:szCs w:val="24"/>
        </w:rPr>
        <w:t>а</w:t>
      </w:r>
      <w:r w:rsidRPr="00413B4E">
        <w:rPr>
          <w:sz w:val="24"/>
          <w:szCs w:val="24"/>
        </w:rPr>
        <w:t xml:space="preserve"> </w:t>
      </w:r>
      <w:r w:rsidRPr="00CD16DB">
        <w:rPr>
          <w:sz w:val="24"/>
          <w:szCs w:val="24"/>
        </w:rPr>
        <w:t>(</w:t>
      </w:r>
      <w:r w:rsidRPr="00EF0317">
        <w:rPr>
          <w:b/>
          <w:i/>
          <w:sz w:val="24"/>
          <w:szCs w:val="24"/>
          <w:lang w:val="en-US"/>
        </w:rPr>
        <w:t>Key</w:t>
      </w:r>
      <w:r w:rsidRPr="00EF0317">
        <w:rPr>
          <w:b/>
          <w:i/>
          <w:sz w:val="24"/>
          <w:szCs w:val="24"/>
        </w:rPr>
        <w:t xml:space="preserve"> </w:t>
      </w:r>
      <w:r w:rsidRPr="00EF0317">
        <w:rPr>
          <w:b/>
          <w:i/>
          <w:sz w:val="24"/>
          <w:szCs w:val="24"/>
          <w:lang w:val="en-US"/>
        </w:rPr>
        <w:t>words</w:t>
      </w:r>
      <w:r w:rsidRPr="00EF0317">
        <w:rPr>
          <w:b/>
          <w:i/>
          <w:sz w:val="24"/>
          <w:szCs w:val="24"/>
        </w:rPr>
        <w:t>:</w:t>
      </w:r>
      <w:r w:rsidRPr="00CD16DB">
        <w:rPr>
          <w:sz w:val="24"/>
          <w:szCs w:val="24"/>
        </w:rPr>
        <w:t xml:space="preserve">) </w:t>
      </w:r>
      <w:r w:rsidRPr="00413B4E">
        <w:rPr>
          <w:sz w:val="24"/>
          <w:szCs w:val="24"/>
        </w:rPr>
        <w:t>на английском язык</w:t>
      </w:r>
      <w:r>
        <w:rPr>
          <w:sz w:val="24"/>
          <w:szCs w:val="24"/>
        </w:rPr>
        <w:t>е</w:t>
      </w:r>
      <w:r w:rsidRPr="00413B4E">
        <w:rPr>
          <w:sz w:val="24"/>
          <w:szCs w:val="24"/>
        </w:rPr>
        <w:t>.</w:t>
      </w:r>
    </w:p>
    <w:p w:rsidR="0044743C" w:rsidRDefault="0044743C" w:rsidP="0044743C">
      <w:pPr>
        <w:pStyle w:val="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8. Отступив 1 строку идет основной текст статьи (см. образец ниже)</w:t>
      </w:r>
      <w:r w:rsidR="001106E9">
        <w:rPr>
          <w:sz w:val="24"/>
          <w:szCs w:val="24"/>
        </w:rPr>
        <w:t xml:space="preserve">. </w:t>
      </w:r>
      <w:r w:rsidR="001106E9" w:rsidRPr="00CC0D13">
        <w:rPr>
          <w:i/>
          <w:sz w:val="24"/>
          <w:szCs w:val="24"/>
        </w:rPr>
        <w:t>Кегль</w:t>
      </w:r>
      <w:r w:rsidR="001106E9">
        <w:rPr>
          <w:sz w:val="24"/>
          <w:szCs w:val="24"/>
        </w:rPr>
        <w:t xml:space="preserve"> – 11, Межстрочный интервал 1,2.</w:t>
      </w:r>
    </w:p>
    <w:p w:rsidR="0044743C" w:rsidRDefault="0044743C" w:rsidP="0044743C">
      <w:pPr>
        <w:pStyle w:val="2"/>
        <w:tabs>
          <w:tab w:val="left" w:pos="284"/>
        </w:tabs>
        <w:spacing w:line="312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413B4E">
        <w:rPr>
          <w:sz w:val="24"/>
          <w:szCs w:val="24"/>
        </w:rPr>
        <w:t xml:space="preserve">. В конце статьи с отступом </w:t>
      </w:r>
      <w:r>
        <w:rPr>
          <w:sz w:val="24"/>
          <w:szCs w:val="24"/>
        </w:rPr>
        <w:t xml:space="preserve">сверху и снизу </w:t>
      </w:r>
      <w:r w:rsidR="001106E9">
        <w:rPr>
          <w:sz w:val="24"/>
          <w:szCs w:val="24"/>
        </w:rPr>
        <w:t xml:space="preserve">по </w:t>
      </w:r>
      <w:r>
        <w:rPr>
          <w:sz w:val="24"/>
          <w:szCs w:val="24"/>
        </w:rPr>
        <w:t>6</w:t>
      </w:r>
      <w:r w:rsidRPr="00413B4E">
        <w:rPr>
          <w:sz w:val="24"/>
          <w:szCs w:val="24"/>
        </w:rPr>
        <w:t xml:space="preserve"> пт.</w:t>
      </w:r>
      <w:r>
        <w:rPr>
          <w:sz w:val="24"/>
          <w:szCs w:val="24"/>
        </w:rPr>
        <w:t xml:space="preserve"> по центру печатается: </w:t>
      </w:r>
      <w:r w:rsidRPr="0024236F">
        <w:rPr>
          <w:b/>
          <w:sz w:val="24"/>
          <w:szCs w:val="24"/>
        </w:rPr>
        <w:t>Список используемых источников</w:t>
      </w:r>
    </w:p>
    <w:p w:rsidR="0044743C" w:rsidRPr="00413B4E" w:rsidRDefault="0044743C" w:rsidP="0044743C">
      <w:pPr>
        <w:pStyle w:val="2"/>
        <w:tabs>
          <w:tab w:val="left" w:pos="284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413B4E">
        <w:rPr>
          <w:sz w:val="24"/>
          <w:szCs w:val="24"/>
        </w:rPr>
        <w:t>сылки на источники по тексту указываются в квадратных скобках, например [4, С. 155].</w:t>
      </w:r>
    </w:p>
    <w:p w:rsidR="00322C2E" w:rsidRDefault="00322C2E" w:rsidP="0044743C">
      <w:pPr>
        <w:pStyle w:val="2"/>
        <w:tabs>
          <w:tab w:val="left" w:pos="284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Перечисление списка источников выполняется </w:t>
      </w:r>
      <w:r w:rsidR="005608D6">
        <w:rPr>
          <w:sz w:val="24"/>
          <w:szCs w:val="24"/>
        </w:rPr>
        <w:t xml:space="preserve">обычной с обычным проставлением нумерации. Оформление списка выполняется в соответствии с ГОСТ. </w:t>
      </w:r>
    </w:p>
    <w:p w:rsidR="0044743C" w:rsidRPr="00413B4E" w:rsidRDefault="0044743C" w:rsidP="0044743C">
      <w:pPr>
        <w:pStyle w:val="2"/>
        <w:tabs>
          <w:tab w:val="left" w:pos="284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0001B1">
        <w:rPr>
          <w:sz w:val="24"/>
          <w:szCs w:val="24"/>
        </w:rPr>
        <w:t>0</w:t>
      </w:r>
      <w:r w:rsidRPr="00413B4E">
        <w:rPr>
          <w:sz w:val="24"/>
          <w:szCs w:val="24"/>
        </w:rPr>
        <w:t xml:space="preserve">. </w:t>
      </w:r>
      <w:r>
        <w:rPr>
          <w:sz w:val="24"/>
          <w:szCs w:val="24"/>
        </w:rPr>
        <w:t>Е</w:t>
      </w:r>
      <w:r w:rsidRPr="00413B4E">
        <w:rPr>
          <w:sz w:val="24"/>
          <w:szCs w:val="24"/>
        </w:rPr>
        <w:t>сли статья представлена на английском языке, то следует привести аннотацию и ключевые слова только русском языке.</w:t>
      </w:r>
    </w:p>
    <w:p w:rsidR="0044743C" w:rsidRDefault="0044743C" w:rsidP="0044743C">
      <w:pPr>
        <w:pStyle w:val="2"/>
        <w:tabs>
          <w:tab w:val="left" w:pos="-3686"/>
        </w:tabs>
        <w:spacing w:line="276" w:lineRule="auto"/>
        <w:ind w:firstLine="0"/>
        <w:rPr>
          <w:b/>
          <w:i/>
          <w:sz w:val="24"/>
          <w:szCs w:val="24"/>
        </w:rPr>
      </w:pPr>
      <w:r w:rsidRPr="00413B4E">
        <w:rPr>
          <w:sz w:val="24"/>
          <w:szCs w:val="24"/>
        </w:rPr>
        <w:t>1</w:t>
      </w:r>
      <w:r w:rsidR="000001B1">
        <w:rPr>
          <w:sz w:val="24"/>
          <w:szCs w:val="24"/>
        </w:rPr>
        <w:t>1</w:t>
      </w:r>
      <w:r w:rsidRPr="00413B4E">
        <w:rPr>
          <w:sz w:val="24"/>
          <w:szCs w:val="24"/>
        </w:rPr>
        <w:t xml:space="preserve">. Все таблицы, схемы, графики и </w:t>
      </w:r>
      <w:r>
        <w:rPr>
          <w:sz w:val="24"/>
          <w:szCs w:val="24"/>
        </w:rPr>
        <w:t>др</w:t>
      </w:r>
      <w:r w:rsidRPr="00413B4E">
        <w:rPr>
          <w:sz w:val="24"/>
          <w:szCs w:val="24"/>
        </w:rPr>
        <w:t xml:space="preserve">. должны включаться в текст статьи и быть выполнены в </w:t>
      </w:r>
      <w:r w:rsidRPr="00413B4E">
        <w:rPr>
          <w:sz w:val="24"/>
          <w:szCs w:val="24"/>
          <w:lang w:val="en-US"/>
        </w:rPr>
        <w:t>Microsoft</w:t>
      </w:r>
      <w:r w:rsidRPr="00413B4E">
        <w:rPr>
          <w:sz w:val="24"/>
          <w:szCs w:val="24"/>
        </w:rPr>
        <w:t xml:space="preserve"> </w:t>
      </w:r>
      <w:r w:rsidRPr="000001B1">
        <w:rPr>
          <w:b/>
          <w:sz w:val="24"/>
          <w:szCs w:val="24"/>
          <w:lang w:val="en-US"/>
        </w:rPr>
        <w:t>Equation</w:t>
      </w:r>
      <w:r w:rsidRPr="000001B1">
        <w:rPr>
          <w:b/>
          <w:sz w:val="24"/>
          <w:szCs w:val="24"/>
        </w:rPr>
        <w:t xml:space="preserve"> 3.0</w:t>
      </w:r>
      <w:r w:rsidRPr="00413B4E">
        <w:rPr>
          <w:sz w:val="24"/>
          <w:szCs w:val="24"/>
        </w:rPr>
        <w:t xml:space="preserve"> и выше</w:t>
      </w:r>
      <w:r w:rsidR="000001B1">
        <w:rPr>
          <w:sz w:val="24"/>
          <w:szCs w:val="24"/>
        </w:rPr>
        <w:t xml:space="preserve"> или в </w:t>
      </w:r>
      <w:r w:rsidR="000001B1" w:rsidRPr="000001B1">
        <w:rPr>
          <w:b/>
          <w:sz w:val="24"/>
          <w:szCs w:val="24"/>
          <w:lang w:val="en-US"/>
        </w:rPr>
        <w:t>MathType</w:t>
      </w:r>
      <w:r w:rsidRPr="00413B4E">
        <w:rPr>
          <w:sz w:val="24"/>
          <w:szCs w:val="24"/>
        </w:rPr>
        <w:t xml:space="preserve">. </w:t>
      </w:r>
      <w:r w:rsidRPr="00413B4E">
        <w:rPr>
          <w:b/>
          <w:i/>
          <w:sz w:val="24"/>
          <w:szCs w:val="24"/>
        </w:rPr>
        <w:t xml:space="preserve">Таблицы, схемы, графики и т.п., размещенные в качестве Приложений к статье, публиковаться не будут, также как и их копии </w:t>
      </w:r>
      <w:r w:rsidRPr="001B5A72">
        <w:rPr>
          <w:b/>
          <w:sz w:val="24"/>
          <w:szCs w:val="24"/>
        </w:rPr>
        <w:t>(</w:t>
      </w:r>
      <w:r w:rsidRPr="00413B4E">
        <w:rPr>
          <w:b/>
          <w:i/>
          <w:sz w:val="24"/>
          <w:szCs w:val="24"/>
        </w:rPr>
        <w:t>сканы</w:t>
      </w:r>
      <w:r w:rsidRPr="001B5A72">
        <w:rPr>
          <w:b/>
          <w:sz w:val="24"/>
          <w:szCs w:val="24"/>
        </w:rPr>
        <w:t>)</w:t>
      </w:r>
      <w:r w:rsidRPr="00413B4E">
        <w:rPr>
          <w:b/>
          <w:i/>
          <w:sz w:val="24"/>
          <w:szCs w:val="24"/>
        </w:rPr>
        <w:t>.</w:t>
      </w:r>
    </w:p>
    <w:p w:rsidR="00322C2E" w:rsidRPr="00322C2E" w:rsidRDefault="00322C2E" w:rsidP="0044743C">
      <w:pPr>
        <w:pStyle w:val="2"/>
        <w:tabs>
          <w:tab w:val="left" w:pos="-3686"/>
        </w:tabs>
        <w:spacing w:line="276" w:lineRule="auto"/>
        <w:ind w:firstLine="0"/>
        <w:rPr>
          <w:sz w:val="24"/>
          <w:szCs w:val="24"/>
        </w:rPr>
      </w:pPr>
      <w:r w:rsidRPr="00322C2E">
        <w:rPr>
          <w:sz w:val="24"/>
          <w:szCs w:val="24"/>
        </w:rPr>
        <w:t xml:space="preserve">12. Концевые и постраничные сноски </w:t>
      </w:r>
      <w:r>
        <w:rPr>
          <w:sz w:val="24"/>
          <w:szCs w:val="24"/>
        </w:rPr>
        <w:t xml:space="preserve">в статье </w:t>
      </w:r>
      <w:r w:rsidRPr="00322C2E">
        <w:rPr>
          <w:sz w:val="24"/>
          <w:szCs w:val="24"/>
        </w:rPr>
        <w:t>не применяются.</w:t>
      </w:r>
    </w:p>
    <w:p w:rsidR="0044743C" w:rsidRPr="00BE5A58" w:rsidRDefault="0044743C" w:rsidP="0044743C">
      <w:pPr>
        <w:pStyle w:val="2"/>
        <w:spacing w:line="312" w:lineRule="auto"/>
        <w:ind w:firstLine="0"/>
        <w:jc w:val="center"/>
        <w:rPr>
          <w:b/>
          <w:i/>
          <w:color w:val="4F6228"/>
          <w:sz w:val="28"/>
          <w:szCs w:val="28"/>
        </w:rPr>
      </w:pPr>
      <w:r w:rsidRPr="00F36C7F">
        <w:rPr>
          <w:b/>
          <w:i/>
          <w:color w:val="4F6228"/>
        </w:rPr>
        <w:t>Порядок участия в публикаци</w:t>
      </w:r>
      <w:r>
        <w:rPr>
          <w:b/>
          <w:i/>
          <w:color w:val="4F6228"/>
        </w:rPr>
        <w:t>и</w:t>
      </w:r>
    </w:p>
    <w:p w:rsidR="0044743C" w:rsidRPr="00A60D28" w:rsidRDefault="0044743C" w:rsidP="0044743C">
      <w:pPr>
        <w:pStyle w:val="2"/>
        <w:ind w:firstLine="0"/>
        <w:rPr>
          <w:sz w:val="24"/>
          <w:szCs w:val="24"/>
        </w:rPr>
      </w:pPr>
      <w:r w:rsidRPr="00413B4E">
        <w:rPr>
          <w:sz w:val="24"/>
          <w:szCs w:val="24"/>
        </w:rPr>
        <w:t>Для участия в публикации необходимо в срок</w:t>
      </w:r>
      <w:r>
        <w:rPr>
          <w:sz w:val="24"/>
          <w:szCs w:val="24"/>
        </w:rPr>
        <w:t>,</w:t>
      </w:r>
      <w:r w:rsidRPr="00413B4E">
        <w:rPr>
          <w:sz w:val="24"/>
          <w:szCs w:val="24"/>
        </w:rPr>
        <w:t xml:space="preserve"> </w:t>
      </w:r>
      <w:r w:rsidRPr="00413B4E">
        <w:rPr>
          <w:i/>
          <w:sz w:val="24"/>
          <w:szCs w:val="24"/>
          <w:u w:val="single"/>
        </w:rPr>
        <w:t xml:space="preserve">указанный на </w:t>
      </w:r>
      <w:r>
        <w:rPr>
          <w:i/>
          <w:sz w:val="24"/>
          <w:szCs w:val="24"/>
          <w:u w:val="single"/>
        </w:rPr>
        <w:t xml:space="preserve">основном </w:t>
      </w:r>
      <w:r w:rsidRPr="00413B4E">
        <w:rPr>
          <w:i/>
          <w:sz w:val="24"/>
          <w:szCs w:val="24"/>
          <w:u w:val="single"/>
        </w:rPr>
        <w:t>сайте</w:t>
      </w:r>
      <w:r w:rsidRPr="00413B4E">
        <w:rPr>
          <w:sz w:val="24"/>
          <w:szCs w:val="24"/>
          <w:u w:val="single"/>
        </w:rPr>
        <w:t>,</w:t>
      </w:r>
      <w:r w:rsidRPr="00413B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подготовить </w:t>
      </w:r>
      <w:r w:rsidRPr="00413B4E">
        <w:rPr>
          <w:sz w:val="24"/>
          <w:szCs w:val="24"/>
        </w:rPr>
        <w:t>статью в электронном виде</w:t>
      </w:r>
      <w:r>
        <w:rPr>
          <w:sz w:val="24"/>
          <w:szCs w:val="24"/>
        </w:rPr>
        <w:t>,</w:t>
      </w:r>
      <w:r w:rsidRPr="00413B4E">
        <w:rPr>
          <w:sz w:val="24"/>
          <w:szCs w:val="24"/>
        </w:rPr>
        <w:t xml:space="preserve"> заполн</w:t>
      </w:r>
      <w:r>
        <w:rPr>
          <w:sz w:val="24"/>
          <w:szCs w:val="24"/>
        </w:rPr>
        <w:t>ить</w:t>
      </w:r>
      <w:r w:rsidRPr="00413B4E">
        <w:rPr>
          <w:sz w:val="24"/>
          <w:szCs w:val="24"/>
        </w:rPr>
        <w:t xml:space="preserve"> регистрационную карту участника</w:t>
      </w:r>
      <w:r w:rsidR="004F3C75">
        <w:rPr>
          <w:sz w:val="24"/>
          <w:szCs w:val="24"/>
        </w:rPr>
        <w:t xml:space="preserve"> </w:t>
      </w:r>
      <w:r w:rsidR="004F3C75" w:rsidRPr="00415CA5">
        <w:rPr>
          <w:sz w:val="24"/>
          <w:szCs w:val="24"/>
          <w:u w:val="single"/>
        </w:rPr>
        <w:t>по прилагаемой форме</w:t>
      </w:r>
      <w:r w:rsidR="000001B1" w:rsidRPr="000001B1">
        <w:rPr>
          <w:sz w:val="24"/>
          <w:szCs w:val="24"/>
        </w:rPr>
        <w:t xml:space="preserve"> (обязательно)</w:t>
      </w:r>
      <w:r>
        <w:rPr>
          <w:sz w:val="24"/>
          <w:szCs w:val="24"/>
        </w:rPr>
        <w:t>, проверить статью на оригинальность</w:t>
      </w:r>
      <w:r w:rsidRPr="00413B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413B4E">
        <w:rPr>
          <w:sz w:val="24"/>
          <w:szCs w:val="24"/>
        </w:rPr>
        <w:t xml:space="preserve">отправить </w:t>
      </w:r>
      <w:r>
        <w:rPr>
          <w:sz w:val="24"/>
          <w:szCs w:val="24"/>
        </w:rPr>
        <w:t xml:space="preserve">их </w:t>
      </w:r>
      <w:r w:rsidRPr="00413B4E">
        <w:rPr>
          <w:sz w:val="24"/>
          <w:szCs w:val="24"/>
        </w:rPr>
        <w:t xml:space="preserve">отдельными файлами, поименованными </w:t>
      </w:r>
      <w:r w:rsidRPr="00413B4E">
        <w:rPr>
          <w:b/>
          <w:sz w:val="24"/>
          <w:szCs w:val="24"/>
        </w:rPr>
        <w:t>Фамилия И.О.</w:t>
      </w:r>
      <w:r>
        <w:rPr>
          <w:b/>
          <w:sz w:val="24"/>
          <w:szCs w:val="24"/>
        </w:rPr>
        <w:t xml:space="preserve"> - статья</w:t>
      </w:r>
      <w:r w:rsidRPr="00413B4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указав ФИО </w:t>
      </w:r>
      <w:r w:rsidRPr="00413B4E">
        <w:rPr>
          <w:sz w:val="24"/>
          <w:szCs w:val="24"/>
        </w:rPr>
        <w:t xml:space="preserve">первого из соавторов), </w:t>
      </w:r>
      <w:r w:rsidRPr="00413B4E">
        <w:rPr>
          <w:b/>
          <w:sz w:val="24"/>
          <w:szCs w:val="24"/>
        </w:rPr>
        <w:t>Фамилия И.О – рег. Карта</w:t>
      </w:r>
      <w:r>
        <w:rPr>
          <w:b/>
          <w:sz w:val="24"/>
          <w:szCs w:val="24"/>
        </w:rPr>
        <w:t xml:space="preserve">,, </w:t>
      </w:r>
      <w:r w:rsidRPr="00413B4E">
        <w:rPr>
          <w:b/>
          <w:sz w:val="24"/>
          <w:szCs w:val="24"/>
        </w:rPr>
        <w:t xml:space="preserve">Фамилия И.О – </w:t>
      </w:r>
      <w:r>
        <w:rPr>
          <w:b/>
          <w:sz w:val="24"/>
          <w:szCs w:val="24"/>
        </w:rPr>
        <w:t>Антиплагиат</w:t>
      </w:r>
      <w:r>
        <w:rPr>
          <w:sz w:val="24"/>
          <w:szCs w:val="24"/>
        </w:rPr>
        <w:t xml:space="preserve"> на электронный а</w:t>
      </w:r>
      <w:r w:rsidRPr="00413B4E">
        <w:rPr>
          <w:sz w:val="24"/>
          <w:szCs w:val="24"/>
        </w:rPr>
        <w:t xml:space="preserve">дрес: </w:t>
      </w:r>
      <w:r w:rsidRPr="0005527E">
        <w:rPr>
          <w:b/>
          <w:i/>
          <w:sz w:val="24"/>
          <w:szCs w:val="24"/>
          <w:lang w:val="en-US"/>
        </w:rPr>
        <w:t>chron</w:t>
      </w:r>
      <w:r w:rsidRPr="0005527E">
        <w:rPr>
          <w:b/>
          <w:i/>
          <w:sz w:val="24"/>
          <w:szCs w:val="24"/>
        </w:rPr>
        <w:t>50@</w:t>
      </w:r>
      <w:r w:rsidRPr="0005527E">
        <w:rPr>
          <w:b/>
          <w:i/>
          <w:sz w:val="24"/>
          <w:szCs w:val="24"/>
          <w:lang w:val="en-US"/>
        </w:rPr>
        <w:t>mail</w:t>
      </w:r>
      <w:r w:rsidRPr="0005527E">
        <w:rPr>
          <w:b/>
          <w:i/>
          <w:sz w:val="24"/>
          <w:szCs w:val="24"/>
        </w:rPr>
        <w:t>.</w:t>
      </w:r>
      <w:r w:rsidRPr="0005527E">
        <w:rPr>
          <w:b/>
          <w:i/>
          <w:sz w:val="24"/>
          <w:szCs w:val="24"/>
          <w:lang w:val="en-US"/>
        </w:rPr>
        <w:t>ru</w:t>
      </w:r>
    </w:p>
    <w:p w:rsidR="0044743C" w:rsidRDefault="0044743C" w:rsidP="0044743C">
      <w:pPr>
        <w:pStyle w:val="2"/>
        <w:tabs>
          <w:tab w:val="left" w:pos="284"/>
        </w:tabs>
        <w:spacing w:line="276" w:lineRule="auto"/>
        <w:ind w:firstLine="0"/>
        <w:rPr>
          <w:sz w:val="24"/>
          <w:szCs w:val="24"/>
        </w:rPr>
      </w:pPr>
      <w:r w:rsidRPr="00413B4E">
        <w:rPr>
          <w:sz w:val="24"/>
          <w:szCs w:val="24"/>
        </w:rPr>
        <w:t>Проверьте свою статью на Антиплагиат</w:t>
      </w:r>
      <w:r>
        <w:rPr>
          <w:sz w:val="24"/>
          <w:szCs w:val="24"/>
        </w:rPr>
        <w:t xml:space="preserve"> и результат проверки на оригинальность приложите в виде скана к сведениям об авторе (ах)</w:t>
      </w:r>
      <w:r w:rsidRPr="00413B4E">
        <w:rPr>
          <w:sz w:val="24"/>
          <w:szCs w:val="24"/>
        </w:rPr>
        <w:t>. Статьи принимаются с оригинальностью не менее 7</w:t>
      </w:r>
      <w:r w:rsidRPr="00D26A64">
        <w:rPr>
          <w:sz w:val="24"/>
          <w:szCs w:val="24"/>
        </w:rPr>
        <w:t>5</w:t>
      </w:r>
      <w:r w:rsidRPr="00413B4E">
        <w:rPr>
          <w:sz w:val="24"/>
          <w:szCs w:val="24"/>
        </w:rPr>
        <w:t>% и публикуются в авторской редакции. Редакция не несет ответственность за грамотность автора и ее содержание.</w:t>
      </w:r>
    </w:p>
    <w:p w:rsidR="0044743C" w:rsidRPr="00790237" w:rsidRDefault="0044743C" w:rsidP="0044743C">
      <w:pPr>
        <w:pStyle w:val="2"/>
        <w:tabs>
          <w:tab w:val="left" w:pos="284"/>
        </w:tabs>
        <w:spacing w:line="312" w:lineRule="auto"/>
        <w:ind w:firstLine="0"/>
        <w:rPr>
          <w:b/>
          <w:i/>
          <w:sz w:val="24"/>
          <w:szCs w:val="24"/>
        </w:rPr>
      </w:pPr>
      <w:r w:rsidRPr="00790237">
        <w:rPr>
          <w:b/>
          <w:i/>
          <w:sz w:val="24"/>
          <w:szCs w:val="24"/>
        </w:rPr>
        <w:lastRenderedPageBreak/>
        <w:t>Пример</w:t>
      </w:r>
    </w:p>
    <w:p w:rsidR="0044743C" w:rsidRPr="00ED54E5" w:rsidRDefault="0044743C" w:rsidP="0044743C">
      <w:pPr>
        <w:spacing w:after="120" w:line="240" w:lineRule="auto"/>
        <w:rPr>
          <w:rFonts w:ascii="Times New Roman" w:hAnsi="Times New Roman" w:cs="Times New Roman"/>
          <w:b/>
          <w:caps/>
        </w:rPr>
      </w:pPr>
      <w:r w:rsidRPr="007A4FF2">
        <w:rPr>
          <w:rFonts w:ascii="Times New Roman" w:hAnsi="Times New Roman" w:cs="Times New Roman"/>
          <w:b/>
          <w:caps/>
        </w:rPr>
        <w:t>УДК</w:t>
      </w:r>
      <w:r w:rsidRPr="00F67A1E">
        <w:rPr>
          <w:rFonts w:ascii="Times New Roman" w:hAnsi="Times New Roman" w:cs="Times New Roman"/>
          <w:b/>
          <w:caps/>
        </w:rPr>
        <w:t>:</w:t>
      </w:r>
      <w:r w:rsidRPr="007A4FF2">
        <w:rPr>
          <w:rFonts w:ascii="Times New Roman" w:hAnsi="Times New Roman" w:cs="Times New Roman"/>
          <w:b/>
          <w:caps/>
        </w:rPr>
        <w:t xml:space="preserve"> </w:t>
      </w:r>
      <w:r w:rsidRPr="00F36C7F">
        <w:rPr>
          <w:rFonts w:ascii="Times New Roman" w:hAnsi="Times New Roman" w:cs="Times New Roman"/>
          <w:b/>
          <w:caps/>
          <w:lang w:val="en-US"/>
        </w:rPr>
        <w:t>xxx</w:t>
      </w:r>
      <w:r w:rsidRPr="00F36C7F">
        <w:rPr>
          <w:rFonts w:ascii="Times New Roman" w:hAnsi="Times New Roman" w:cs="Times New Roman"/>
          <w:b/>
          <w:caps/>
        </w:rPr>
        <w:t>.</w:t>
      </w:r>
      <w:r w:rsidRPr="00F36C7F">
        <w:rPr>
          <w:rFonts w:ascii="Times New Roman" w:hAnsi="Times New Roman" w:cs="Times New Roman"/>
          <w:b/>
          <w:caps/>
          <w:lang w:val="en-US"/>
        </w:rPr>
        <w:t>xx</w:t>
      </w:r>
      <w:r w:rsidRPr="00F36C7F">
        <w:rPr>
          <w:rFonts w:ascii="Times New Roman" w:hAnsi="Times New Roman" w:cs="Times New Roman"/>
          <w:b/>
          <w:caps/>
        </w:rPr>
        <w:t>.</w:t>
      </w:r>
      <w:r w:rsidRPr="00F36C7F">
        <w:rPr>
          <w:rFonts w:ascii="Times New Roman" w:hAnsi="Times New Roman" w:cs="Times New Roman"/>
          <w:b/>
          <w:caps/>
          <w:lang w:val="en-US"/>
        </w:rPr>
        <w:t>xx</w:t>
      </w:r>
    </w:p>
    <w:p w:rsidR="0044743C" w:rsidRPr="005608D6" w:rsidRDefault="0044743C" w:rsidP="005648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D6">
        <w:rPr>
          <w:rFonts w:ascii="Times New Roman" w:hAnsi="Times New Roman" w:cs="Times New Roman"/>
          <w:b/>
          <w:sz w:val="24"/>
          <w:szCs w:val="24"/>
        </w:rPr>
        <w:t>ФОРМИРОВАНИЕ ИНВЕСТИЦИОННОГО ПОРТФЕЛЯ</w:t>
      </w:r>
    </w:p>
    <w:p w:rsidR="0044743C" w:rsidRPr="0091487C" w:rsidRDefault="0044743C" w:rsidP="0044743C">
      <w:pPr>
        <w:pStyle w:val="2"/>
        <w:tabs>
          <w:tab w:val="left" w:pos="284"/>
        </w:tabs>
        <w:ind w:firstLine="0"/>
        <w:jc w:val="right"/>
        <w:rPr>
          <w:i/>
          <w:sz w:val="22"/>
          <w:szCs w:val="22"/>
        </w:rPr>
      </w:pPr>
      <w:r w:rsidRPr="005608D6">
        <w:rPr>
          <w:i/>
          <w:sz w:val="24"/>
          <w:szCs w:val="24"/>
        </w:rPr>
        <w:t>Иванов В.И</w:t>
      </w:r>
      <w:r w:rsidRPr="005608D6">
        <w:rPr>
          <w:i/>
          <w:sz w:val="24"/>
          <w:szCs w:val="24"/>
          <w:vertAlign w:val="superscript"/>
        </w:rPr>
        <w:t>*1</w:t>
      </w:r>
      <w:r w:rsidRPr="005608D6">
        <w:rPr>
          <w:i/>
          <w:sz w:val="24"/>
          <w:szCs w:val="24"/>
        </w:rPr>
        <w:t>., канд. техн. наук, Шквор И.</w:t>
      </w:r>
      <w:r w:rsidRPr="005608D6">
        <w:rPr>
          <w:i/>
          <w:sz w:val="24"/>
          <w:szCs w:val="24"/>
          <w:vertAlign w:val="superscript"/>
        </w:rPr>
        <w:t>*2</w:t>
      </w:r>
      <w:r w:rsidRPr="005608D6">
        <w:rPr>
          <w:i/>
          <w:sz w:val="24"/>
          <w:szCs w:val="24"/>
        </w:rPr>
        <w:t>, д-р экон.</w:t>
      </w:r>
      <w:r w:rsidRPr="0091487C">
        <w:rPr>
          <w:i/>
          <w:sz w:val="22"/>
          <w:szCs w:val="22"/>
        </w:rPr>
        <w:t xml:space="preserve"> наук</w:t>
      </w:r>
    </w:p>
    <w:p w:rsidR="0044743C" w:rsidRPr="0091487C" w:rsidRDefault="0044743C" w:rsidP="00564824">
      <w:pPr>
        <w:pStyle w:val="2"/>
        <w:tabs>
          <w:tab w:val="left" w:pos="284"/>
        </w:tabs>
        <w:ind w:firstLine="0"/>
        <w:jc w:val="center"/>
        <w:rPr>
          <w:sz w:val="22"/>
          <w:szCs w:val="22"/>
        </w:rPr>
      </w:pPr>
      <w:r w:rsidRPr="0091487C">
        <w:rPr>
          <w:sz w:val="22"/>
          <w:szCs w:val="22"/>
          <w:vertAlign w:val="superscript"/>
        </w:rPr>
        <w:t>*1</w:t>
      </w:r>
      <w:r w:rsidRPr="0091487C">
        <w:rPr>
          <w:sz w:val="22"/>
          <w:szCs w:val="22"/>
        </w:rPr>
        <w:t xml:space="preserve"> Финансовый университет при Правительстве Российской Федерации, Москва, Россия</w:t>
      </w:r>
    </w:p>
    <w:p w:rsidR="0044743C" w:rsidRPr="0091487C" w:rsidRDefault="0044743C" w:rsidP="00564824">
      <w:pPr>
        <w:pStyle w:val="2"/>
        <w:tabs>
          <w:tab w:val="left" w:pos="284"/>
        </w:tabs>
        <w:spacing w:after="120"/>
        <w:ind w:firstLine="0"/>
        <w:jc w:val="center"/>
        <w:rPr>
          <w:sz w:val="22"/>
          <w:szCs w:val="22"/>
        </w:rPr>
      </w:pPr>
      <w:r w:rsidRPr="0091487C">
        <w:rPr>
          <w:sz w:val="22"/>
          <w:szCs w:val="22"/>
        </w:rPr>
        <w:t>*</w:t>
      </w:r>
      <w:r w:rsidRPr="0091487C">
        <w:rPr>
          <w:sz w:val="22"/>
          <w:szCs w:val="22"/>
          <w:vertAlign w:val="superscript"/>
        </w:rPr>
        <w:t>2</w:t>
      </w:r>
      <w:r w:rsidRPr="0091487C">
        <w:rPr>
          <w:sz w:val="22"/>
          <w:szCs w:val="22"/>
        </w:rPr>
        <w:t xml:space="preserve"> Словацкий Технический университет, Братислава, Словакия</w:t>
      </w:r>
    </w:p>
    <w:p w:rsidR="0044743C" w:rsidRPr="005608D6" w:rsidRDefault="0044743C" w:rsidP="0044743C">
      <w:pPr>
        <w:pStyle w:val="2"/>
        <w:tabs>
          <w:tab w:val="left" w:pos="284"/>
        </w:tabs>
        <w:spacing w:line="312" w:lineRule="auto"/>
        <w:ind w:firstLine="284"/>
        <w:rPr>
          <w:i/>
          <w:sz w:val="20"/>
          <w:szCs w:val="20"/>
        </w:rPr>
      </w:pPr>
      <w:r w:rsidRPr="005608D6">
        <w:rPr>
          <w:b/>
          <w:i/>
          <w:sz w:val="20"/>
          <w:szCs w:val="20"/>
        </w:rPr>
        <w:t>Аннотация</w:t>
      </w:r>
      <w:r w:rsidRPr="005608D6">
        <w:rPr>
          <w:sz w:val="20"/>
          <w:szCs w:val="20"/>
        </w:rPr>
        <w:t xml:space="preserve">. </w:t>
      </w:r>
      <w:r w:rsidRPr="005608D6">
        <w:rPr>
          <w:i/>
          <w:sz w:val="20"/>
          <w:szCs w:val="20"/>
        </w:rPr>
        <w:t>Хххххххххххххххххх ммммммм ддддддддддд ффффффффффффффф цццццццц ннннн</w:t>
      </w:r>
    </w:p>
    <w:p w:rsidR="0044743C" w:rsidRPr="005608D6" w:rsidRDefault="0044743C" w:rsidP="0044743C">
      <w:pPr>
        <w:pStyle w:val="2"/>
        <w:tabs>
          <w:tab w:val="left" w:pos="284"/>
        </w:tabs>
        <w:spacing w:line="312" w:lineRule="auto"/>
        <w:ind w:firstLine="284"/>
        <w:rPr>
          <w:b/>
          <w:i/>
          <w:sz w:val="20"/>
          <w:szCs w:val="20"/>
        </w:rPr>
      </w:pPr>
      <w:r w:rsidRPr="005608D6">
        <w:rPr>
          <w:b/>
          <w:i/>
          <w:sz w:val="20"/>
          <w:szCs w:val="20"/>
        </w:rPr>
        <w:t xml:space="preserve">Ключевые слова: </w:t>
      </w:r>
      <w:r w:rsidRPr="005608D6">
        <w:rPr>
          <w:i/>
          <w:sz w:val="20"/>
          <w:szCs w:val="20"/>
        </w:rPr>
        <w:t>ввввввввввв, вввввввв, ввввв</w:t>
      </w:r>
      <w:r w:rsidR="00B56D51" w:rsidRPr="005608D6">
        <w:rPr>
          <w:i/>
          <w:sz w:val="20"/>
          <w:szCs w:val="20"/>
        </w:rPr>
        <w:t>, ккккккк, нннннннн</w:t>
      </w:r>
      <w:r w:rsidRPr="005608D6">
        <w:rPr>
          <w:b/>
          <w:i/>
          <w:sz w:val="20"/>
          <w:szCs w:val="20"/>
        </w:rPr>
        <w:t xml:space="preserve"> </w:t>
      </w:r>
    </w:p>
    <w:p w:rsidR="0044743C" w:rsidRPr="005608D6" w:rsidRDefault="0044743C" w:rsidP="0056482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08D6">
        <w:rPr>
          <w:rFonts w:ascii="Times New Roman" w:hAnsi="Times New Roman" w:cs="Times New Roman"/>
          <w:b/>
          <w:sz w:val="24"/>
          <w:szCs w:val="24"/>
          <w:lang w:val="en-US"/>
        </w:rPr>
        <w:t>FORMATION OF INVESTMENT PORTFOLIO</w:t>
      </w:r>
    </w:p>
    <w:p w:rsidR="0044743C" w:rsidRPr="005608D6" w:rsidRDefault="0044743C" w:rsidP="0044743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6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Ivanov V.I</w:t>
      </w:r>
      <w:r w:rsidRPr="0056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*1</w:t>
      </w:r>
      <w:r w:rsidRPr="0056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PhD. tehn. Sciences, Shkvor I.</w:t>
      </w:r>
      <w:r w:rsidRPr="0056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*2</w:t>
      </w:r>
      <w:r w:rsidRPr="0056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Dr. Econ. sciences</w:t>
      </w:r>
    </w:p>
    <w:p w:rsidR="0044743C" w:rsidRDefault="0044743C" w:rsidP="0056482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F4EAE">
        <w:rPr>
          <w:rFonts w:ascii="Times New Roman" w:hAnsi="Times New Roman" w:cs="Times New Roman"/>
          <w:vertAlign w:val="superscript"/>
          <w:lang w:val="en-US"/>
        </w:rPr>
        <w:t>*1</w:t>
      </w:r>
      <w:r w:rsidRPr="002F4EAE">
        <w:rPr>
          <w:rFonts w:ascii="Times New Roman" w:hAnsi="Times New Roman" w:cs="Times New Roman"/>
          <w:lang w:val="en-US"/>
        </w:rPr>
        <w:t xml:space="preserve"> </w:t>
      </w:r>
      <w:r w:rsidRPr="003E659C">
        <w:rPr>
          <w:rFonts w:ascii="Times New Roman" w:hAnsi="Times New Roman" w:cs="Times New Roman"/>
          <w:lang w:val="en-US"/>
        </w:rPr>
        <w:t>Financial University under the Government of the Russian Federation, Moscow</w:t>
      </w:r>
    </w:p>
    <w:p w:rsidR="0044743C" w:rsidRPr="00ED54E5" w:rsidRDefault="0044743C" w:rsidP="0056482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D54E5">
        <w:rPr>
          <w:rFonts w:ascii="Times New Roman" w:hAnsi="Times New Roman" w:cs="Times New Roman"/>
          <w:vertAlign w:val="superscript"/>
          <w:lang w:val="en-US"/>
        </w:rPr>
        <w:t xml:space="preserve">*2 </w:t>
      </w:r>
      <w:r w:rsidRPr="00ED54E5">
        <w:rPr>
          <w:rFonts w:ascii="Times New Roman" w:hAnsi="Times New Roman" w:cs="Times New Roman"/>
          <w:lang w:val="en-US"/>
        </w:rPr>
        <w:t>Slovak Technical University, Bratislava, Slovakia</w:t>
      </w:r>
    </w:p>
    <w:p w:rsidR="0044743C" w:rsidRPr="00ED54E5" w:rsidRDefault="0044743C" w:rsidP="0044743C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4743C" w:rsidRPr="005608D6" w:rsidRDefault="0044743C" w:rsidP="00564824">
      <w:pPr>
        <w:pStyle w:val="a3"/>
        <w:spacing w:line="264" w:lineRule="auto"/>
        <w:ind w:left="0" w:firstLine="284"/>
        <w:jc w:val="both"/>
        <w:rPr>
          <w:i/>
          <w:sz w:val="20"/>
          <w:szCs w:val="20"/>
        </w:rPr>
      </w:pPr>
      <w:r w:rsidRPr="005608D6">
        <w:rPr>
          <w:b/>
          <w:i/>
          <w:sz w:val="20"/>
          <w:szCs w:val="20"/>
        </w:rPr>
        <w:t>Abstract.</w:t>
      </w:r>
      <w:r w:rsidRPr="005608D6">
        <w:rPr>
          <w:i/>
          <w:sz w:val="20"/>
          <w:szCs w:val="20"/>
        </w:rPr>
        <w:t xml:space="preserve"> Хххххххххххххххххх хххххххххх ххххх ххххххххх хххххх хххххххххх ххххххххх</w:t>
      </w:r>
    </w:p>
    <w:p w:rsidR="0044743C" w:rsidRPr="005608D6" w:rsidRDefault="0044743C" w:rsidP="00564824">
      <w:pPr>
        <w:pStyle w:val="a3"/>
        <w:spacing w:line="264" w:lineRule="auto"/>
        <w:ind w:left="0" w:firstLine="284"/>
        <w:jc w:val="both"/>
        <w:rPr>
          <w:rStyle w:val="a5"/>
          <w:color w:val="000000"/>
          <w:sz w:val="20"/>
          <w:szCs w:val="20"/>
          <w:shd w:val="clear" w:color="auto" w:fill="FFFFFF"/>
        </w:rPr>
      </w:pPr>
      <w:r w:rsidRPr="005608D6">
        <w:rPr>
          <w:b/>
          <w:i/>
          <w:sz w:val="20"/>
          <w:szCs w:val="20"/>
          <w:shd w:val="clear" w:color="auto" w:fill="FFFFFF"/>
        </w:rPr>
        <w:t>Key</w:t>
      </w:r>
      <w:r w:rsidR="00B56D51" w:rsidRPr="005608D6">
        <w:rPr>
          <w:b/>
          <w:i/>
          <w:sz w:val="20"/>
          <w:szCs w:val="20"/>
          <w:shd w:val="clear" w:color="auto" w:fill="FFFFFF"/>
        </w:rPr>
        <w:t xml:space="preserve"> </w:t>
      </w:r>
      <w:r w:rsidRPr="005608D6">
        <w:rPr>
          <w:b/>
          <w:i/>
          <w:sz w:val="20"/>
          <w:szCs w:val="20"/>
          <w:shd w:val="clear" w:color="auto" w:fill="FFFFFF"/>
        </w:rPr>
        <w:t>words:</w:t>
      </w:r>
      <w:r w:rsidRPr="005608D6">
        <w:rPr>
          <w:i/>
          <w:sz w:val="20"/>
          <w:szCs w:val="20"/>
          <w:shd w:val="clear" w:color="auto" w:fill="FFFFFF"/>
        </w:rPr>
        <w:t xml:space="preserve"> аааааа, аааааа, ааааааааааа, аааааааааааааааа, аааа, аааааааа</w:t>
      </w:r>
      <w:r w:rsidRPr="005608D6">
        <w:rPr>
          <w:rStyle w:val="a5"/>
          <w:color w:val="000000"/>
          <w:sz w:val="20"/>
          <w:szCs w:val="20"/>
          <w:shd w:val="clear" w:color="auto" w:fill="FFFFFF"/>
        </w:rPr>
        <w:t>.</w:t>
      </w:r>
    </w:p>
    <w:p w:rsidR="0044743C" w:rsidRPr="002B52E2" w:rsidRDefault="0044743C" w:rsidP="0044743C">
      <w:pPr>
        <w:pStyle w:val="a3"/>
        <w:spacing w:line="264" w:lineRule="auto"/>
        <w:ind w:firstLine="284"/>
        <w:jc w:val="both"/>
        <w:rPr>
          <w:rStyle w:val="a5"/>
          <w:color w:val="000000"/>
          <w:sz w:val="22"/>
          <w:szCs w:val="22"/>
          <w:shd w:val="clear" w:color="auto" w:fill="FFFFFF"/>
        </w:rPr>
      </w:pPr>
    </w:p>
    <w:p w:rsidR="0044743C" w:rsidRPr="0091487C" w:rsidRDefault="0044743C" w:rsidP="0007369F">
      <w:pPr>
        <w:pStyle w:val="a3"/>
        <w:spacing w:after="120" w:line="264" w:lineRule="auto"/>
        <w:ind w:left="102" w:firstLine="284"/>
        <w:jc w:val="both"/>
        <w:rPr>
          <w:rStyle w:val="11"/>
          <w:spacing w:val="-2"/>
          <w:kern w:val="20"/>
          <w:sz w:val="20"/>
        </w:rPr>
      </w:pPr>
      <w:r w:rsidRPr="00D205AF">
        <w:rPr>
          <w:rStyle w:val="11"/>
          <w:spacing w:val="-2"/>
          <w:kern w:val="20"/>
          <w:sz w:val="20"/>
        </w:rPr>
        <w:t>Текст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статьи</w:t>
      </w:r>
      <w:r w:rsidRPr="0091487C">
        <w:rPr>
          <w:rStyle w:val="11"/>
          <w:spacing w:val="-2"/>
          <w:kern w:val="20"/>
          <w:sz w:val="20"/>
        </w:rPr>
        <w:t xml:space="preserve">. </w:t>
      </w:r>
      <w:proofErr w:type="gramStart"/>
      <w:r w:rsidRPr="00D205AF">
        <w:rPr>
          <w:rStyle w:val="11"/>
          <w:spacing w:val="-2"/>
          <w:kern w:val="20"/>
          <w:sz w:val="20"/>
        </w:rPr>
        <w:t>Ххххххххх</w:t>
      </w:r>
      <w:r w:rsidRPr="0091487C">
        <w:rPr>
          <w:rStyle w:val="11"/>
          <w:spacing w:val="-2"/>
          <w:kern w:val="20"/>
          <w:sz w:val="20"/>
        </w:rPr>
        <w:t xml:space="preserve">  </w:t>
      </w:r>
      <w:r w:rsidRPr="00D205AF">
        <w:rPr>
          <w:rStyle w:val="11"/>
          <w:spacing w:val="-2"/>
          <w:kern w:val="20"/>
          <w:sz w:val="20"/>
        </w:rPr>
        <w:t>аыаыаа</w:t>
      </w:r>
      <w:proofErr w:type="gramEnd"/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ыыаыааы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зззззззззззззззззззз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ззззззззззззззз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ззззззззззззз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ззззззззззззз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зззззззззз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ззззззззззз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зззззззззззззз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ззззззззззз</w:t>
      </w:r>
      <w:r w:rsidRPr="0091487C">
        <w:rPr>
          <w:rStyle w:val="11"/>
          <w:spacing w:val="-2"/>
          <w:kern w:val="20"/>
          <w:sz w:val="20"/>
        </w:rPr>
        <w:t xml:space="preserve">. </w:t>
      </w:r>
      <w:proofErr w:type="gramStart"/>
      <w:r w:rsidRPr="00D205AF">
        <w:rPr>
          <w:sz w:val="20"/>
          <w:shd w:val="clear" w:color="auto" w:fill="FBFFFF"/>
        </w:rPr>
        <w:t>Ссссссссс</w:t>
      </w:r>
      <w:r w:rsidRPr="0091487C">
        <w:rPr>
          <w:sz w:val="20"/>
          <w:shd w:val="clear" w:color="auto" w:fill="FBFFFF"/>
        </w:rPr>
        <w:t xml:space="preserve">  </w:t>
      </w:r>
      <w:r w:rsidRPr="00D205AF">
        <w:rPr>
          <w:sz w:val="20"/>
          <w:shd w:val="clear" w:color="auto" w:fill="FBFFFF"/>
        </w:rPr>
        <w:t>сссссссссссссс</w:t>
      </w:r>
      <w:proofErr w:type="gramEnd"/>
      <w:r w:rsidRPr="0091487C">
        <w:rPr>
          <w:sz w:val="20"/>
          <w:shd w:val="clear" w:color="auto" w:fill="FBFFFF"/>
        </w:rPr>
        <w:t xml:space="preserve"> </w:t>
      </w:r>
      <w:r w:rsidRPr="00D205AF">
        <w:rPr>
          <w:sz w:val="20"/>
          <w:shd w:val="clear" w:color="auto" w:fill="FBFFFF"/>
        </w:rPr>
        <w:t>сссссссссссссссс</w:t>
      </w:r>
      <w:r w:rsidRPr="0091487C">
        <w:rPr>
          <w:sz w:val="20"/>
          <w:shd w:val="clear" w:color="auto" w:fill="FBFFFF"/>
        </w:rPr>
        <w:t xml:space="preserve"> </w:t>
      </w:r>
      <w:r w:rsidRPr="00D205AF">
        <w:rPr>
          <w:sz w:val="20"/>
          <w:shd w:val="clear" w:color="auto" w:fill="FBFFFF"/>
        </w:rPr>
        <w:t>стимиттчтсч</w:t>
      </w:r>
      <w:r w:rsidRPr="0091487C">
        <w:rPr>
          <w:sz w:val="20"/>
          <w:shd w:val="clear" w:color="auto" w:fill="FBFFFF"/>
        </w:rPr>
        <w:t xml:space="preserve"> </w:t>
      </w:r>
      <w:r w:rsidRPr="00D205AF">
        <w:rPr>
          <w:sz w:val="20"/>
          <w:shd w:val="clear" w:color="auto" w:fill="FBFFFF"/>
        </w:rPr>
        <w:t>сьььсььсьььсм</w:t>
      </w:r>
      <w:r w:rsidRPr="0091487C">
        <w:rPr>
          <w:sz w:val="20"/>
          <w:shd w:val="clear" w:color="auto" w:fill="FBFFFF"/>
        </w:rPr>
        <w:t xml:space="preserve"> </w:t>
      </w:r>
      <w:r w:rsidRPr="00D205AF">
        <w:rPr>
          <w:sz w:val="20"/>
          <w:shd w:val="clear" w:color="auto" w:fill="FBFFFF"/>
        </w:rPr>
        <w:t>ссбсбббббс</w:t>
      </w:r>
      <w:r w:rsidRPr="0091487C">
        <w:rPr>
          <w:sz w:val="20"/>
          <w:shd w:val="clear" w:color="auto" w:fill="FBFFFF"/>
        </w:rPr>
        <w:t xml:space="preserve"> </w:t>
      </w:r>
      <w:r w:rsidRPr="00D205AF">
        <w:rPr>
          <w:sz w:val="20"/>
          <w:shd w:val="clear" w:color="auto" w:fill="FBFFFF"/>
        </w:rPr>
        <w:t>сбббсбсб</w:t>
      </w:r>
      <w:r w:rsidRPr="0091487C">
        <w:rPr>
          <w:sz w:val="20"/>
          <w:shd w:val="clear" w:color="auto" w:fill="FBFFFF"/>
        </w:rPr>
        <w:t xml:space="preserve"> </w:t>
      </w:r>
      <w:r w:rsidRPr="00D205AF">
        <w:rPr>
          <w:sz w:val="20"/>
          <w:shd w:val="clear" w:color="auto" w:fill="FBFFFF"/>
        </w:rPr>
        <w:t>ббсббсббсбсбб</w:t>
      </w:r>
      <w:r w:rsidRPr="0091487C">
        <w:rPr>
          <w:sz w:val="20"/>
          <w:shd w:val="clear" w:color="auto" w:fill="FBFFFF"/>
        </w:rPr>
        <w:t xml:space="preserve"> </w:t>
      </w:r>
      <w:r w:rsidRPr="00D205AF">
        <w:rPr>
          <w:sz w:val="20"/>
          <w:shd w:val="clear" w:color="auto" w:fill="FBFFFF"/>
        </w:rPr>
        <w:t>сьсьмьсььмсьсььюс</w:t>
      </w:r>
      <w:r w:rsidRPr="0091487C">
        <w:rPr>
          <w:sz w:val="20"/>
          <w:shd w:val="clear" w:color="auto" w:fill="FBFFFF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зззззззззззззззззззз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ззззззззззззззз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ззззззззззззз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ззззззззззззз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зззззззззз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ззззззззззз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зззззззззззззз</w:t>
      </w:r>
      <w:r w:rsidRPr="0091487C">
        <w:rPr>
          <w:rStyle w:val="11"/>
          <w:spacing w:val="-2"/>
          <w:kern w:val="20"/>
          <w:sz w:val="20"/>
        </w:rPr>
        <w:t xml:space="preserve"> </w:t>
      </w:r>
      <w:r w:rsidRPr="00D205AF">
        <w:rPr>
          <w:rStyle w:val="11"/>
          <w:spacing w:val="-2"/>
          <w:kern w:val="20"/>
          <w:sz w:val="20"/>
        </w:rPr>
        <w:t>ззззззззззз</w:t>
      </w:r>
      <w:r w:rsidRPr="0091487C">
        <w:rPr>
          <w:rStyle w:val="11"/>
          <w:spacing w:val="-2"/>
          <w:kern w:val="20"/>
          <w:sz w:val="20"/>
        </w:rPr>
        <w:t xml:space="preserve">. </w:t>
      </w:r>
    </w:p>
    <w:p w:rsidR="0044743C" w:rsidRPr="0044743C" w:rsidRDefault="0044743C" w:rsidP="0044743C">
      <w:pPr>
        <w:pStyle w:val="a3"/>
        <w:spacing w:line="264" w:lineRule="auto"/>
        <w:ind w:firstLine="284"/>
        <w:jc w:val="center"/>
        <w:rPr>
          <w:sz w:val="20"/>
          <w:shd w:val="clear" w:color="auto" w:fill="FBFFFF"/>
          <w:lang w:val="ru-RU"/>
        </w:rPr>
      </w:pPr>
      <w:r w:rsidRPr="0044743C">
        <w:rPr>
          <w:b/>
          <w:i/>
          <w:sz w:val="20"/>
          <w:shd w:val="clear" w:color="auto" w:fill="FBFFFF"/>
          <w:lang w:val="ru-RU"/>
        </w:rPr>
        <w:t>Таблица</w:t>
      </w:r>
      <w:r w:rsidRPr="0044743C">
        <w:rPr>
          <w:b/>
          <w:sz w:val="20"/>
          <w:shd w:val="clear" w:color="auto" w:fill="FBFFFF"/>
          <w:lang w:val="ru-RU"/>
        </w:rPr>
        <w:t xml:space="preserve"> 1</w:t>
      </w:r>
      <w:r w:rsidR="005608D6">
        <w:rPr>
          <w:b/>
          <w:sz w:val="20"/>
          <w:shd w:val="clear" w:color="auto" w:fill="FBFFFF"/>
          <w:lang w:val="ru-RU"/>
        </w:rPr>
        <w:t xml:space="preserve"> -</w:t>
      </w:r>
      <w:r w:rsidRPr="0044743C">
        <w:rPr>
          <w:sz w:val="20"/>
          <w:shd w:val="clear" w:color="auto" w:fill="FBFFFF"/>
          <w:lang w:val="ru-RU"/>
        </w:rPr>
        <w:t xml:space="preserve"> Годовая инфляция в Российской Федерации.</w:t>
      </w: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6"/>
        <w:gridCol w:w="3260"/>
      </w:tblGrid>
      <w:tr w:rsidR="0044743C" w:rsidRPr="007A4FF2" w:rsidTr="001B04B5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743C" w:rsidRPr="007A4FF2" w:rsidRDefault="0044743C" w:rsidP="0032798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44743C" w:rsidRPr="007A4FF2" w:rsidRDefault="0044743C" w:rsidP="0032798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Годовая инфляция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4743C" w:rsidRPr="007A4FF2" w:rsidRDefault="0044743C" w:rsidP="0032798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рефинансирования</w:t>
            </w:r>
          </w:p>
        </w:tc>
      </w:tr>
      <w:tr w:rsidR="0044743C" w:rsidRPr="007A4FF2" w:rsidTr="001B04B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743C" w:rsidRPr="007A4FF2" w:rsidRDefault="0044743C" w:rsidP="003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4743C" w:rsidRPr="007A4FF2" w:rsidRDefault="0044743C" w:rsidP="003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4743C" w:rsidRPr="007A4FF2" w:rsidRDefault="0044743C" w:rsidP="003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</w:tr>
      <w:tr w:rsidR="0044743C" w:rsidRPr="007A4FF2" w:rsidTr="001B04B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743C" w:rsidRPr="007A4FF2" w:rsidRDefault="0044743C" w:rsidP="003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4743C" w:rsidRPr="007A4FF2" w:rsidRDefault="0044743C" w:rsidP="003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4743C" w:rsidRPr="007A4FF2" w:rsidRDefault="0044743C" w:rsidP="003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</w:tr>
      <w:tr w:rsidR="0044743C" w:rsidRPr="007A4FF2" w:rsidTr="001B04B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743C" w:rsidRPr="007A4FF2" w:rsidRDefault="0044743C" w:rsidP="003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4743C" w:rsidRPr="007A4FF2" w:rsidRDefault="0044743C" w:rsidP="003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4743C" w:rsidRPr="007A4FF2" w:rsidRDefault="0044743C" w:rsidP="003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</w:tr>
    </w:tbl>
    <w:p w:rsidR="0044743C" w:rsidRDefault="0044743C" w:rsidP="0044743C">
      <w:pPr>
        <w:pStyle w:val="2"/>
        <w:spacing w:before="120"/>
        <w:ind w:firstLine="284"/>
        <w:rPr>
          <w:sz w:val="20"/>
          <w:szCs w:val="20"/>
        </w:rPr>
      </w:pPr>
      <w:r>
        <w:rPr>
          <w:sz w:val="20"/>
          <w:szCs w:val="20"/>
        </w:rPr>
        <w:t>Мвввврррвввооа нннввв ффф ооооо рырырыррыр ппрролод  олоджээ  ээжждлро оодд гггг ы счч ра.</w:t>
      </w:r>
    </w:p>
    <w:p w:rsidR="005608D6" w:rsidRDefault="005608D6" w:rsidP="0044743C">
      <w:pPr>
        <w:pStyle w:val="2"/>
        <w:spacing w:before="120"/>
        <w:ind w:firstLine="284"/>
        <w:rPr>
          <w:sz w:val="20"/>
          <w:szCs w:val="20"/>
        </w:rPr>
      </w:pPr>
    </w:p>
    <w:p w:rsidR="005608D6" w:rsidRPr="00512482" w:rsidRDefault="005608D6" w:rsidP="001B04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6CC051" wp14:editId="4E1A8F42">
            <wp:extent cx="4815840" cy="1958340"/>
            <wp:effectExtent l="0" t="0" r="22860" b="2286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08D6" w:rsidRDefault="005608D6" w:rsidP="001B04B5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1B04B5">
        <w:rPr>
          <w:rFonts w:ascii="Times New Roman" w:hAnsi="Times New Roman" w:cs="Times New Roman"/>
          <w:b/>
        </w:rPr>
        <w:t>Рисунок 1</w:t>
      </w:r>
      <w:r w:rsidRPr="005608D6">
        <w:rPr>
          <w:rFonts w:ascii="Times New Roman" w:hAnsi="Times New Roman" w:cs="Times New Roman"/>
        </w:rPr>
        <w:t xml:space="preserve"> - Данные ВВП (ППС) за 2000-2016 гг. в млрд. долл. [1]</w:t>
      </w:r>
    </w:p>
    <w:p w:rsidR="005608D6" w:rsidRPr="005608D6" w:rsidRDefault="005608D6" w:rsidP="001B04B5">
      <w:pPr>
        <w:spacing w:after="0" w:line="288" w:lineRule="auto"/>
        <w:ind w:firstLine="709"/>
        <w:jc w:val="center"/>
        <w:rPr>
          <w:rFonts w:ascii="Times New Roman" w:hAnsi="Times New Roman" w:cs="Times New Roman"/>
        </w:rPr>
      </w:pPr>
      <w:r>
        <w:rPr>
          <w:sz w:val="20"/>
          <w:szCs w:val="20"/>
        </w:rPr>
        <w:t>Мвввврррвввооа нннввв ффф ооооо рырырыррыр ппрролод  олоджээ  ээжждлро оодд гггг ы счч ра</w:t>
      </w:r>
    </w:p>
    <w:p w:rsidR="0044743C" w:rsidRPr="001B04B5" w:rsidRDefault="0044743C" w:rsidP="001B04B5">
      <w:pPr>
        <w:pStyle w:val="2"/>
        <w:spacing w:before="120" w:after="120"/>
        <w:ind w:firstLine="0"/>
        <w:jc w:val="center"/>
        <w:rPr>
          <w:b/>
          <w:sz w:val="24"/>
          <w:szCs w:val="24"/>
        </w:rPr>
      </w:pPr>
      <w:r w:rsidRPr="001B04B5">
        <w:rPr>
          <w:b/>
          <w:sz w:val="24"/>
          <w:szCs w:val="24"/>
        </w:rPr>
        <w:t>Список используемых источников</w:t>
      </w:r>
    </w:p>
    <w:p w:rsidR="001B04B5" w:rsidRDefault="001B04B5" w:rsidP="001B04B5">
      <w:pPr>
        <w:pStyle w:val="2"/>
        <w:spacing w:line="288" w:lineRule="auto"/>
        <w:ind w:firstLine="284"/>
        <w:rPr>
          <w:sz w:val="22"/>
          <w:szCs w:val="22"/>
        </w:rPr>
      </w:pPr>
      <w:r w:rsidRPr="001B04B5">
        <w:rPr>
          <w:sz w:val="22"/>
          <w:szCs w:val="22"/>
        </w:rPr>
        <w:t>1. Добреньков, В.И. Коррупция: современные подходы к исследованию. - М.: Академический проект; Альма Матер, 2016. – 208 с.</w:t>
      </w:r>
    </w:p>
    <w:p w:rsidR="00564824" w:rsidRPr="00DA6380" w:rsidRDefault="00564824" w:rsidP="00564824">
      <w:pPr>
        <w:pStyle w:val="ad"/>
        <w:spacing w:after="0" w:line="240" w:lineRule="auto"/>
        <w:ind w:left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</w:t>
      </w:r>
      <w:r w:rsidRPr="00DA6380">
        <w:rPr>
          <w:rFonts w:ascii="Times New Roman" w:hAnsi="Times New Roman" w:cs="Times New Roman"/>
          <w:shd w:val="clear" w:color="auto" w:fill="FFFFFF"/>
        </w:rPr>
        <w:t>Корякина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DA6380">
        <w:rPr>
          <w:rFonts w:ascii="Times New Roman" w:hAnsi="Times New Roman" w:cs="Times New Roman"/>
          <w:shd w:val="clear" w:color="auto" w:fill="FFFFFF"/>
        </w:rPr>
        <w:t xml:space="preserve"> А. Банк попался на создании налоговой схемы. [Электронный ресурс]. URL: https://berator-ru.livejournal.com/41866.html (дата обращения: 25.03.18).</w:t>
      </w:r>
    </w:p>
    <w:p w:rsidR="005608D6" w:rsidRDefault="0044743C" w:rsidP="0044743C">
      <w:pPr>
        <w:pStyle w:val="2"/>
        <w:spacing w:before="120" w:after="120" w:line="228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. . . . . . . . . . . . . . . .</w:t>
      </w:r>
    </w:p>
    <w:p w:rsidR="00B54A56" w:rsidRPr="00B54A56" w:rsidRDefault="005608D6" w:rsidP="0010778A">
      <w:pPr>
        <w:jc w:val="right"/>
        <w:rPr>
          <w:b/>
          <w:sz w:val="28"/>
          <w:szCs w:val="28"/>
        </w:rPr>
      </w:pPr>
      <w:r>
        <w:rPr>
          <w:b/>
        </w:rPr>
        <w:br w:type="column"/>
      </w:r>
      <w:bookmarkStart w:id="0" w:name="_GoBack"/>
      <w:bookmarkEnd w:id="0"/>
    </w:p>
    <w:p w:rsidR="00B54A56" w:rsidRPr="00B54A56" w:rsidRDefault="00B54A56">
      <w:pPr>
        <w:rPr>
          <w:b/>
        </w:rPr>
      </w:pPr>
    </w:p>
    <w:sectPr w:rsidR="00B54A56" w:rsidRPr="00B54A56" w:rsidSect="00CD528F"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367" w:rsidRDefault="00314367">
      <w:pPr>
        <w:spacing w:after="0" w:line="240" w:lineRule="auto"/>
      </w:pPr>
      <w:r>
        <w:separator/>
      </w:r>
    </w:p>
  </w:endnote>
  <w:endnote w:type="continuationSeparator" w:id="0">
    <w:p w:rsidR="00314367" w:rsidRDefault="0031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714457"/>
      <w:docPartObj>
        <w:docPartGallery w:val="Page Numbers (Bottom of Page)"/>
        <w:docPartUnique/>
      </w:docPartObj>
    </w:sdtPr>
    <w:sdtEndPr/>
    <w:sdtContent>
      <w:p w:rsidR="0044743C" w:rsidRDefault="004474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2BD">
          <w:rPr>
            <w:noProof/>
          </w:rPr>
          <w:t>1</w:t>
        </w:r>
        <w:r>
          <w:fldChar w:fldCharType="end"/>
        </w:r>
      </w:p>
    </w:sdtContent>
  </w:sdt>
  <w:p w:rsidR="0013677E" w:rsidRPr="00FF7FC4" w:rsidRDefault="00314367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367" w:rsidRDefault="00314367">
      <w:pPr>
        <w:spacing w:after="0" w:line="240" w:lineRule="auto"/>
      </w:pPr>
      <w:r>
        <w:separator/>
      </w:r>
    </w:p>
  </w:footnote>
  <w:footnote w:type="continuationSeparator" w:id="0">
    <w:p w:rsidR="00314367" w:rsidRDefault="0031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4795C"/>
    <w:multiLevelType w:val="hybridMultilevel"/>
    <w:tmpl w:val="3C2019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C0D"/>
    <w:rsid w:val="000001B1"/>
    <w:rsid w:val="00001BCE"/>
    <w:rsid w:val="00024498"/>
    <w:rsid w:val="00031A6E"/>
    <w:rsid w:val="00063987"/>
    <w:rsid w:val="0007369F"/>
    <w:rsid w:val="000A299D"/>
    <w:rsid w:val="0010778A"/>
    <w:rsid w:val="001106E9"/>
    <w:rsid w:val="00120564"/>
    <w:rsid w:val="00136519"/>
    <w:rsid w:val="001B04B5"/>
    <w:rsid w:val="001C1E74"/>
    <w:rsid w:val="00211B00"/>
    <w:rsid w:val="00254CCE"/>
    <w:rsid w:val="0029775E"/>
    <w:rsid w:val="00302523"/>
    <w:rsid w:val="00314367"/>
    <w:rsid w:val="00322C2E"/>
    <w:rsid w:val="00332222"/>
    <w:rsid w:val="00344C38"/>
    <w:rsid w:val="003650EC"/>
    <w:rsid w:val="00370C6B"/>
    <w:rsid w:val="003D05E0"/>
    <w:rsid w:val="00415CA5"/>
    <w:rsid w:val="0044743C"/>
    <w:rsid w:val="004956B7"/>
    <w:rsid w:val="004F3C75"/>
    <w:rsid w:val="005452BC"/>
    <w:rsid w:val="005608D6"/>
    <w:rsid w:val="00564824"/>
    <w:rsid w:val="005739F3"/>
    <w:rsid w:val="005B642F"/>
    <w:rsid w:val="005D04BF"/>
    <w:rsid w:val="005F3351"/>
    <w:rsid w:val="00627196"/>
    <w:rsid w:val="00691726"/>
    <w:rsid w:val="006A1ED4"/>
    <w:rsid w:val="006D7704"/>
    <w:rsid w:val="00747F4F"/>
    <w:rsid w:val="00786E03"/>
    <w:rsid w:val="007C0CED"/>
    <w:rsid w:val="00804F61"/>
    <w:rsid w:val="008069CC"/>
    <w:rsid w:val="00826EAD"/>
    <w:rsid w:val="008368D6"/>
    <w:rsid w:val="00854780"/>
    <w:rsid w:val="008A1BB6"/>
    <w:rsid w:val="00961D99"/>
    <w:rsid w:val="009D1708"/>
    <w:rsid w:val="00A8277C"/>
    <w:rsid w:val="00A920A9"/>
    <w:rsid w:val="00AB7D17"/>
    <w:rsid w:val="00AF2DDA"/>
    <w:rsid w:val="00B54A56"/>
    <w:rsid w:val="00B56D51"/>
    <w:rsid w:val="00B771B3"/>
    <w:rsid w:val="00BB4981"/>
    <w:rsid w:val="00C4106B"/>
    <w:rsid w:val="00C47E4D"/>
    <w:rsid w:val="00C57560"/>
    <w:rsid w:val="00C71AF3"/>
    <w:rsid w:val="00C961B7"/>
    <w:rsid w:val="00CE3237"/>
    <w:rsid w:val="00D22661"/>
    <w:rsid w:val="00D94B5B"/>
    <w:rsid w:val="00DF2BBD"/>
    <w:rsid w:val="00E202BD"/>
    <w:rsid w:val="00EF4023"/>
    <w:rsid w:val="00F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DE975-03AA-A04E-AD9C-69391F52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C0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22C0D"/>
    <w:pPr>
      <w:spacing w:before="100" w:beforeAutospacing="1" w:after="100" w:afterAutospacing="1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C0D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F22C0D"/>
    <w:pPr>
      <w:widowControl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F22C0D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1">
    <w:name w:val="Основной шрифт абзаца1"/>
    <w:rsid w:val="00F22C0D"/>
  </w:style>
  <w:style w:type="character" w:styleId="a5">
    <w:name w:val="Emphasis"/>
    <w:aliases w:val="12-без отст.,инт.1,Заголовок: 12-б/отст."/>
    <w:qFormat/>
    <w:rsid w:val="00F22C0D"/>
    <w:rPr>
      <w:i/>
      <w:iCs/>
    </w:rPr>
  </w:style>
  <w:style w:type="paragraph" w:styleId="a6">
    <w:name w:val="footer"/>
    <w:basedOn w:val="a"/>
    <w:link w:val="a7"/>
    <w:uiPriority w:val="99"/>
    <w:unhideWhenUsed/>
    <w:rsid w:val="00F22C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22C0D"/>
    <w:rPr>
      <w:rFonts w:eastAsiaTheme="minorEastAsia"/>
      <w:lang w:eastAsia="ru-RU"/>
    </w:rPr>
  </w:style>
  <w:style w:type="paragraph" w:customStyle="1" w:styleId="3">
    <w:name w:val="3"/>
    <w:basedOn w:val="a"/>
    <w:qFormat/>
    <w:rsid w:val="00F22C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2"/>
    <w:basedOn w:val="a"/>
    <w:qFormat/>
    <w:rsid w:val="00F22C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44743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4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43C"/>
  </w:style>
  <w:style w:type="paragraph" w:styleId="ab">
    <w:name w:val="Balloon Text"/>
    <w:basedOn w:val="a"/>
    <w:link w:val="ac"/>
    <w:uiPriority w:val="99"/>
    <w:semiHidden/>
    <w:unhideWhenUsed/>
    <w:rsid w:val="0056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8D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6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onoeconomic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hronecs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Lecture_FY\Staty\=2017=\&#1048;&#1085;&#1076;&#1080;&#1103;-&#1050;&#1080;&#1090;&#1072;&#1081;-&#1057;&#1064;&#1040;\&#1056;&#1072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2"/>
          <c:order val="0"/>
          <c:tx>
            <c:v>США</c:v>
          </c:tx>
          <c:cat>
            <c:numRef>
              <c:f>ВВП!$A$4:$A$20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ВВП!$D$4:$D$20</c:f>
              <c:numCache>
                <c:formatCode>General</c:formatCode>
                <c:ptCount val="17"/>
                <c:pt idx="0">
                  <c:v>10284.799999999994</c:v>
                </c:pt>
                <c:pt idx="1">
                  <c:v>10621.8</c:v>
                </c:pt>
                <c:pt idx="2">
                  <c:v>10977.5</c:v>
                </c:pt>
                <c:pt idx="3">
                  <c:v>11510.7</c:v>
                </c:pt>
                <c:pt idx="4">
                  <c:v>12274.9</c:v>
                </c:pt>
                <c:pt idx="5">
                  <c:v>13093.7</c:v>
                </c:pt>
                <c:pt idx="6">
                  <c:v>13855.9</c:v>
                </c:pt>
                <c:pt idx="7">
                  <c:v>14477.6</c:v>
                </c:pt>
                <c:pt idx="8">
                  <c:v>14718.6</c:v>
                </c:pt>
                <c:pt idx="9">
                  <c:v>14418.7</c:v>
                </c:pt>
                <c:pt idx="10">
                  <c:v>14964.4</c:v>
                </c:pt>
                <c:pt idx="11">
                  <c:v>15517.9</c:v>
                </c:pt>
                <c:pt idx="12">
                  <c:v>16155.3</c:v>
                </c:pt>
                <c:pt idx="13">
                  <c:v>16691.5</c:v>
                </c:pt>
                <c:pt idx="14">
                  <c:v>17393.099999999988</c:v>
                </c:pt>
                <c:pt idx="15">
                  <c:v>18036.7</c:v>
                </c:pt>
                <c:pt idx="16">
                  <c:v>18569.099999999988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E6-0648-98F2-C9639A53F836}"/>
            </c:ext>
          </c:extLst>
        </c:ser>
        <c:ser>
          <c:idx val="1"/>
          <c:order val="1"/>
          <c:tx>
            <c:v>Китай</c:v>
          </c:tx>
          <c:cat>
            <c:numRef>
              <c:f>ВВП!$A$4:$A$20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ВВП!$C$4:$C$20</c:f>
              <c:numCache>
                <c:formatCode>General</c:formatCode>
                <c:ptCount val="17"/>
                <c:pt idx="0">
                  <c:v>3698.6</c:v>
                </c:pt>
                <c:pt idx="1">
                  <c:v>4096.9000000000005</c:v>
                </c:pt>
                <c:pt idx="2">
                  <c:v>4538.3</c:v>
                </c:pt>
                <c:pt idx="3">
                  <c:v>5091.7</c:v>
                </c:pt>
                <c:pt idx="4">
                  <c:v>5760.1</c:v>
                </c:pt>
                <c:pt idx="5">
                  <c:v>6617.3</c:v>
                </c:pt>
                <c:pt idx="6">
                  <c:v>7686.8</c:v>
                </c:pt>
                <c:pt idx="7">
                  <c:v>9012</c:v>
                </c:pt>
                <c:pt idx="8">
                  <c:v>10070.9</c:v>
                </c:pt>
                <c:pt idx="9">
                  <c:v>11080.9</c:v>
                </c:pt>
                <c:pt idx="10">
                  <c:v>12405.9</c:v>
                </c:pt>
                <c:pt idx="11">
                  <c:v>13864.9</c:v>
                </c:pt>
                <c:pt idx="12">
                  <c:v>15235.8</c:v>
                </c:pt>
                <c:pt idx="13">
                  <c:v>16689.400000000001</c:v>
                </c:pt>
                <c:pt idx="14">
                  <c:v>18228.400000000001</c:v>
                </c:pt>
                <c:pt idx="15">
                  <c:v>19695.7</c:v>
                </c:pt>
                <c:pt idx="16">
                  <c:v>21291.8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E6-0648-98F2-C9639A53F836}"/>
            </c:ext>
          </c:extLst>
        </c:ser>
        <c:ser>
          <c:idx val="0"/>
          <c:order val="2"/>
          <c:tx>
            <c:v>Индия</c:v>
          </c:tx>
          <c:cat>
            <c:numRef>
              <c:f>ВВП!$A$4:$A$20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ВВП!$B$4:$B$20</c:f>
              <c:numCache>
                <c:formatCode>General</c:formatCode>
                <c:ptCount val="17"/>
                <c:pt idx="0">
                  <c:v>2077.8000000000002</c:v>
                </c:pt>
                <c:pt idx="1">
                  <c:v>2230.3000000000002</c:v>
                </c:pt>
                <c:pt idx="2">
                  <c:v>2353</c:v>
                </c:pt>
                <c:pt idx="3">
                  <c:v>2590.6</c:v>
                </c:pt>
                <c:pt idx="4">
                  <c:v>2870.7</c:v>
                </c:pt>
                <c:pt idx="5">
                  <c:v>3238.2</c:v>
                </c:pt>
                <c:pt idx="6">
                  <c:v>3646.9</c:v>
                </c:pt>
                <c:pt idx="7">
                  <c:v>4110.9000000000005</c:v>
                </c:pt>
                <c:pt idx="8">
                  <c:v>4354.6000000000004</c:v>
                </c:pt>
                <c:pt idx="9">
                  <c:v>4759.8</c:v>
                </c:pt>
                <c:pt idx="10">
                  <c:v>5312.3</c:v>
                </c:pt>
                <c:pt idx="11">
                  <c:v>5781.8</c:v>
                </c:pt>
                <c:pt idx="12">
                  <c:v>6211.3</c:v>
                </c:pt>
                <c:pt idx="13">
                  <c:v>6724.4</c:v>
                </c:pt>
                <c:pt idx="14">
                  <c:v>7336.2</c:v>
                </c:pt>
                <c:pt idx="15">
                  <c:v>8003.4</c:v>
                </c:pt>
                <c:pt idx="16">
                  <c:v>8662.4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1E6-0648-98F2-C9639A53F8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679552"/>
        <c:axId val="176861568"/>
      </c:lineChart>
      <c:catAx>
        <c:axId val="17667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568"/>
        <c:crosses val="autoZero"/>
        <c:auto val="1"/>
        <c:lblAlgn val="ctr"/>
        <c:lblOffset val="100"/>
        <c:noMultiLvlLbl val="0"/>
      </c:catAx>
      <c:valAx>
        <c:axId val="17686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679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A77F-DD62-3841-9B5F-EF565273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Басков Дмитрий Вячеславович</cp:lastModifiedBy>
  <cp:revision>19</cp:revision>
  <dcterms:created xsi:type="dcterms:W3CDTF">2017-11-20T19:20:00Z</dcterms:created>
  <dcterms:modified xsi:type="dcterms:W3CDTF">2018-10-09T17:26:00Z</dcterms:modified>
</cp:coreProperties>
</file>